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C4" w:rsidRPr="000031C4" w:rsidRDefault="000031C4">
      <w:pPr>
        <w:pStyle w:val="ConsPlusTitle"/>
        <w:jc w:val="center"/>
        <w:rPr>
          <w:rFonts w:ascii="Times New Roman" w:hAnsi="Times New Roman" w:cs="Times New Roman"/>
          <w:sz w:val="24"/>
          <w:szCs w:val="24"/>
          <w:lang w:val="en-US"/>
        </w:rPr>
      </w:pP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ЗАКОНОДАТЕЛЬНОЕ СОБРАНИЕ КРАСНОЯРСКОГО КРАЯ</w:t>
      </w:r>
    </w:p>
    <w:p w:rsidR="000031C4" w:rsidRPr="000031C4" w:rsidRDefault="000031C4">
      <w:pPr>
        <w:pStyle w:val="ConsPlusTitle"/>
        <w:jc w:val="center"/>
        <w:rPr>
          <w:rFonts w:ascii="Times New Roman" w:hAnsi="Times New Roman" w:cs="Times New Roman"/>
          <w:sz w:val="24"/>
          <w:szCs w:val="24"/>
        </w:rPr>
      </w:pP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ЗАКОН</w:t>
      </w:r>
    </w:p>
    <w:p w:rsidR="000031C4" w:rsidRPr="000031C4" w:rsidRDefault="000031C4">
      <w:pPr>
        <w:pStyle w:val="ConsPlusTitle"/>
        <w:jc w:val="center"/>
        <w:rPr>
          <w:rFonts w:ascii="Times New Roman" w:hAnsi="Times New Roman" w:cs="Times New Roman"/>
          <w:sz w:val="24"/>
          <w:szCs w:val="24"/>
        </w:rPr>
      </w:pP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КРАСНОЯРСКОГО КРАЯ</w:t>
      </w:r>
    </w:p>
    <w:p w:rsidR="000031C4" w:rsidRPr="000031C4" w:rsidRDefault="000031C4">
      <w:pPr>
        <w:pStyle w:val="ConsPlusTitle"/>
        <w:jc w:val="center"/>
        <w:rPr>
          <w:rFonts w:ascii="Times New Roman" w:hAnsi="Times New Roman" w:cs="Times New Roman"/>
          <w:sz w:val="24"/>
          <w:szCs w:val="24"/>
        </w:rPr>
      </w:pP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О ГОСУДАРСТВЕННОЙ МОЛОДЕЖНОЙ ПОЛИТИКЕ</w:t>
      </w:r>
    </w:p>
    <w:p w:rsidR="000031C4" w:rsidRDefault="000031C4">
      <w:pPr>
        <w:pStyle w:val="ConsPlusTitle"/>
        <w:jc w:val="center"/>
        <w:rPr>
          <w:rFonts w:ascii="Times New Roman" w:hAnsi="Times New Roman" w:cs="Times New Roman"/>
          <w:sz w:val="24"/>
          <w:szCs w:val="24"/>
          <w:lang w:val="en-US"/>
        </w:rPr>
      </w:pPr>
      <w:r w:rsidRPr="000031C4">
        <w:rPr>
          <w:rFonts w:ascii="Times New Roman" w:hAnsi="Times New Roman" w:cs="Times New Roman"/>
          <w:sz w:val="24"/>
          <w:szCs w:val="24"/>
        </w:rPr>
        <w:t>КРАСНОЯРСКОГО КРАЯ</w:t>
      </w:r>
    </w:p>
    <w:p w:rsidR="000049EE" w:rsidRPr="000049EE" w:rsidRDefault="000049EE">
      <w:pPr>
        <w:pStyle w:val="ConsPlusTitle"/>
        <w:jc w:val="center"/>
        <w:rPr>
          <w:rFonts w:ascii="Times New Roman" w:hAnsi="Times New Roman" w:cs="Times New Roman"/>
          <w:sz w:val="24"/>
          <w:szCs w:val="24"/>
          <w:lang w:val="en-US"/>
        </w:rPr>
      </w:pPr>
    </w:p>
    <w:p w:rsidR="000049EE" w:rsidRDefault="000049EE" w:rsidP="000049EE">
      <w:pPr>
        <w:autoSpaceDE w:val="0"/>
        <w:autoSpaceDN w:val="0"/>
        <w:adjustRightInd w:val="0"/>
        <w:spacing w:after="0" w:line="240" w:lineRule="auto"/>
        <w:ind w:left="540"/>
        <w:jc w:val="center"/>
        <w:rPr>
          <w:rFonts w:ascii="Times New Roman" w:hAnsi="Times New Roman" w:cs="Times New Roman"/>
          <w:sz w:val="24"/>
          <w:szCs w:val="24"/>
        </w:rPr>
      </w:pPr>
      <w:r>
        <w:rPr>
          <w:rFonts w:ascii="Times New Roman" w:hAnsi="Times New Roman" w:cs="Times New Roman"/>
          <w:sz w:val="24"/>
          <w:szCs w:val="24"/>
        </w:rPr>
        <w:t>от 08.12.2006 N 20-5445</w:t>
      </w:r>
    </w:p>
    <w:p w:rsidR="000031C4" w:rsidRPr="000031C4" w:rsidRDefault="000031C4" w:rsidP="000049EE">
      <w:pPr>
        <w:pStyle w:val="ConsPlusNormal"/>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Настоящий Закон регулирует отношения, связанные с осуществлением государственной молодежной политики Красноярского края (далее - край) как системы действий органов государственной власти края и иных государственных органов края, органов местного самоуправления края, направленных на приоритетное создание правовых, экономических и организационных условий, гарантий и стимулов для реализации молодыми гражданами конституционных прав с учетом специфических потребностей, присущих возрасту, а также для интеграции молодежи в</w:t>
      </w:r>
      <w:proofErr w:type="gramEnd"/>
      <w:r w:rsidRPr="000031C4">
        <w:rPr>
          <w:rFonts w:ascii="Times New Roman" w:hAnsi="Times New Roman" w:cs="Times New Roman"/>
          <w:sz w:val="24"/>
          <w:szCs w:val="24"/>
        </w:rPr>
        <w:t xml:space="preserve"> систему общественных отношений для ее наиболее полной самореализации в интересах всего общества и с целью привлечения к решению актуальных проблем края (далее - молодежная политика).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Глава I. ОБЩИЕ ПОЛОЖЕНИЯ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0"/>
        <w:rPr>
          <w:rFonts w:ascii="Times New Roman" w:hAnsi="Times New Roman" w:cs="Times New Roman"/>
          <w:sz w:val="24"/>
          <w:szCs w:val="24"/>
        </w:rPr>
      </w:pPr>
      <w:r w:rsidRPr="000031C4">
        <w:rPr>
          <w:rFonts w:ascii="Times New Roman" w:hAnsi="Times New Roman" w:cs="Times New Roman"/>
          <w:sz w:val="24"/>
          <w:szCs w:val="24"/>
        </w:rPr>
        <w:t>Статья 1. Основные термины и понятия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Для целей настоящего Закона используются следующие основные термины и понятия: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молодые граждане, молодежь - граждане Российской Федерации в возрасте от 14 до 30 лет, имеющие место жительства на территории края;</w:t>
      </w: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б) молодые граждане, находящиеся в трудной жизненной ситуации, - молодые граждане,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 том числе инвалиды, лица с ограниченными возможностями здоровья; жертвы насилия, вооруженных и межнациональных конфликтов, экологических и техногенных катастроф, стихийных бедствий;</w:t>
      </w:r>
      <w:proofErr w:type="gramEnd"/>
      <w:r w:rsidRPr="000031C4">
        <w:rPr>
          <w:rFonts w:ascii="Times New Roman" w:hAnsi="Times New Roman" w:cs="Times New Roman"/>
          <w:sz w:val="24"/>
          <w:szCs w:val="24"/>
        </w:rPr>
        <w:t xml:space="preserve"> лица из малоимущих семей;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молодые семьи - семьи, возраст каждого из супругов в которых не превышает 30 лет, либо неполные семьи, состоящие из одного родителя, возраст которого не превышает 30 лет, и одного и более детей;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бригадиры - руководители трудовых коллективов в рамках реализации мероприятий по трудовому воспитанию несовершеннолетних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добровольцы - физические лица, осуществляющие благотворительную деятельность в форме безвозмездного выполнения работ, оказания услуг (добровольческой деятельности);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молодежный центр - краевое государственное или муниципальное учреждение по работе с детьми и молодыми гражданами, имеющее в качестве уставных целей духовное, культурное и физическое развитие, социальную защиту молодежи;</w:t>
      </w: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 xml:space="preserve">ж) </w:t>
      </w:r>
      <w:proofErr w:type="spellStart"/>
      <w:r w:rsidRPr="000031C4">
        <w:rPr>
          <w:rFonts w:ascii="Times New Roman" w:hAnsi="Times New Roman" w:cs="Times New Roman"/>
          <w:sz w:val="24"/>
          <w:szCs w:val="24"/>
        </w:rPr>
        <w:t>медиагрант</w:t>
      </w:r>
      <w:proofErr w:type="spellEnd"/>
      <w:r w:rsidRPr="000031C4">
        <w:rPr>
          <w:rFonts w:ascii="Times New Roman" w:hAnsi="Times New Roman" w:cs="Times New Roman"/>
          <w:sz w:val="24"/>
          <w:szCs w:val="24"/>
        </w:rPr>
        <w:t xml:space="preserve"> - краевой социальный грант, предоставленный на реализацию информационного проекта по взаимодействию с редакциями средств массовой информации в целях размещения материалов, направленных на профилактику негативных </w:t>
      </w:r>
      <w:r w:rsidRPr="000031C4">
        <w:rPr>
          <w:rFonts w:ascii="Times New Roman" w:hAnsi="Times New Roman" w:cs="Times New Roman"/>
          <w:sz w:val="24"/>
          <w:szCs w:val="24"/>
        </w:rPr>
        <w:lastRenderedPageBreak/>
        <w:t xml:space="preserve">проявлений в молодежной среде, в соответствии с </w:t>
      </w:r>
      <w:hyperlink r:id="rId5" w:history="1">
        <w:r w:rsidRPr="000031C4">
          <w:rPr>
            <w:rFonts w:ascii="Times New Roman" w:hAnsi="Times New Roman" w:cs="Times New Roman"/>
            <w:sz w:val="24"/>
            <w:szCs w:val="24"/>
          </w:rPr>
          <w:t>Законом</w:t>
        </w:r>
      </w:hyperlink>
      <w:r w:rsidRPr="000031C4">
        <w:rPr>
          <w:rFonts w:ascii="Times New Roman" w:hAnsi="Times New Roman" w:cs="Times New Roman"/>
          <w:sz w:val="24"/>
          <w:szCs w:val="24"/>
        </w:rPr>
        <w:t xml:space="preserve"> края от 5 декабря 2013 года N 5-1908 "О краевых социальных грантах".</w:t>
      </w:r>
      <w:proofErr w:type="gramEnd"/>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Иные понятия и термины, используемые в настоящем Законе, применяются в том значении, в котором они используются в федеральном законодательстве, иных законах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 Система правовых актов края о молодежи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Система правовых актов края о молодежи состоит из настоящего Закона, других законов края, содержащих нормы об особенностях статуса молодых граждан в соответствующих сферах общественных отношений, и принимаемых в соответствии с ними иных правовых актов, регулирующих правоотношения в области проблем молодежи, в том числе: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содействия трудоустройству, профессиональному образованию работающей молодежи, защиты прав молодых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помощи молодым семьям и детям, защиты материнства и отцовства;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правил пребывания молодежи в опасных для нее общественных местах;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защиты молодых людей от информации и организаций, способных нанести им социальный, нравственный и психический вред.</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Иные правовые акты края о молодежи не должны противоречить настоящему Закону.</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3. Цели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Целями молодежной политики являются: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сочетание государственных, общественных интересов и прав личности в формировании и реализации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создание молодым гражданам равных стартовых условий для их наиболее полного включения в социально-экономическую, политическую и культурную жизнь общества;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содействие нравственному, интеллектуальному и физическому развитию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расширение социально значимых возможностей молодежи в ее интеграции в систему общественных отношений и достижении личного успеха;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помощь молодым гражданам в решении их социальных проблем;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содействие становлению активной гражданской позиции молодых граждан, их правовому воспитанию, воспитанию в духе патриотизма и уважения к истории и культуре Отечества и Красноярского края, предотвращение экстремистских проявлений в молодежной среде;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ж) противодействие распространению в молодежной среде наркомании, алкоголизма, токсикомании и иных зависимостей, преступности и иных антисоциальных явлений.</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4. Принципы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Default="000031C4">
      <w:pPr>
        <w:pStyle w:val="ConsPlusNormal"/>
        <w:ind w:firstLine="540"/>
        <w:jc w:val="both"/>
        <w:rPr>
          <w:rFonts w:ascii="Times New Roman" w:hAnsi="Times New Roman" w:cs="Times New Roman"/>
          <w:sz w:val="24"/>
          <w:szCs w:val="24"/>
          <w:lang w:val="en-US"/>
        </w:rPr>
      </w:pPr>
      <w:r w:rsidRPr="000031C4">
        <w:rPr>
          <w:rFonts w:ascii="Times New Roman" w:hAnsi="Times New Roman" w:cs="Times New Roman"/>
          <w:sz w:val="24"/>
          <w:szCs w:val="24"/>
        </w:rPr>
        <w:t>Молодежная политика основывается на следующих принципах:</w:t>
      </w:r>
    </w:p>
    <w:p w:rsidR="000049EE" w:rsidRPr="000049EE" w:rsidRDefault="000049EE">
      <w:pPr>
        <w:pStyle w:val="ConsPlusNormal"/>
        <w:ind w:firstLine="540"/>
        <w:jc w:val="both"/>
        <w:rPr>
          <w:rFonts w:ascii="Times New Roman" w:hAnsi="Times New Roman" w:cs="Times New Roman"/>
          <w:sz w:val="24"/>
          <w:szCs w:val="24"/>
          <w:lang w:val="en-US"/>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законности;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уважения личности каждого молодого гражданина;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признания интересов и потребностей молодежи как особой социальной группы и сбалансированности ее законных интересов и прав с интересами и правами других социальных групп и общества в целом;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г) привлечения молодых граждан к непосредственному участию в формировании и </w:t>
      </w:r>
      <w:r w:rsidRPr="000031C4">
        <w:rPr>
          <w:rFonts w:ascii="Times New Roman" w:hAnsi="Times New Roman" w:cs="Times New Roman"/>
          <w:sz w:val="24"/>
          <w:szCs w:val="24"/>
        </w:rPr>
        <w:lastRenderedPageBreak/>
        <w:t>реализации проектов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гласности мер по осуществлению молодежной политики, учета интересов всех групп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взаимодействия (в том числе межотраслевого) органов государственной власти края, иных государственных органов края, органов местного самоуправления, институтов гражданского общества и бизнеса при осуществлении проектов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ж) приоритета общественных инициатив по сравнению с соответствующей деятельностью органов государственной власти края, иных государственных органов края, органов местного самоуправления, краевых государственных и муниципальных учреждений при реализации мероприятий и программ, касающихся молодежи, при прочих равных условиях;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з) приоритета конкурсного механизма реализации проектов и отдельных мероприятий по осуществлению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5. Программный подход к осуществлению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В крае принимаются государственные программы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В государственных программах края предусматриваются мероприятия по стимулированию действий молодых граждан и молодежных общественных объединений по решению актуальных проблем края, по правовому воспитанию молодежи и повышению ее экономической культуры, а также мероприятия, направленные на поддержку талантливых и одаренных молодых граждан, и иные мероприятия.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Глава II. КОМПЕТЕНЦИЯ ОРГАНОВ ГОСУДАРСТВЕННОЙ ВЛАСТИ</w:t>
      </w: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КРАЯ И ОРГАНОВ МЕСТНОГО САМОУПРАВЛЕНИЯ</w:t>
      </w: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6. Полномочия Законодательного Собрания края</w:t>
      </w:r>
    </w:p>
    <w:p w:rsidR="000031C4" w:rsidRPr="000049EE" w:rsidRDefault="000031C4" w:rsidP="000049EE">
      <w:pPr>
        <w:pStyle w:val="ConsPlusNormal"/>
        <w:jc w:val="both"/>
        <w:rPr>
          <w:rFonts w:ascii="Times New Roman" w:hAnsi="Times New Roman" w:cs="Times New Roman"/>
          <w:sz w:val="24"/>
          <w:szCs w:val="24"/>
          <w:lang w:val="en-US"/>
        </w:rPr>
      </w:pP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К полномочиям Законодательного Собрания края в сфере молодежной политики относятся: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принятие законов края и постановлений Законодательного Собрания края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согласование учреждения, реорганизации, ликвидации краевых государственных учреждений социального обслуживания и информационного обеспечения детей и молодежи, социально-реабилитационных, досуговых учреждений, учреждений содействия занятости (трудового воспитания) и поддержки молодежных общественных инициатив;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в) осуществление </w:t>
      </w:r>
      <w:proofErr w:type="gramStart"/>
      <w:r w:rsidRPr="000031C4">
        <w:rPr>
          <w:rFonts w:ascii="Times New Roman" w:hAnsi="Times New Roman" w:cs="Times New Roman"/>
          <w:sz w:val="24"/>
          <w:szCs w:val="24"/>
        </w:rPr>
        <w:t>контроля за</w:t>
      </w:r>
      <w:proofErr w:type="gramEnd"/>
      <w:r w:rsidRPr="000031C4">
        <w:rPr>
          <w:rFonts w:ascii="Times New Roman" w:hAnsi="Times New Roman" w:cs="Times New Roman"/>
          <w:sz w:val="24"/>
          <w:szCs w:val="24"/>
        </w:rPr>
        <w:t xml:space="preserve"> соблюдением и исполнением законов края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г) осуществление </w:t>
      </w:r>
      <w:proofErr w:type="gramStart"/>
      <w:r w:rsidRPr="000031C4">
        <w:rPr>
          <w:rFonts w:ascii="Times New Roman" w:hAnsi="Times New Roman" w:cs="Times New Roman"/>
          <w:sz w:val="24"/>
          <w:szCs w:val="24"/>
        </w:rPr>
        <w:t>контроля за</w:t>
      </w:r>
      <w:proofErr w:type="gramEnd"/>
      <w:r w:rsidRPr="000031C4">
        <w:rPr>
          <w:rFonts w:ascii="Times New Roman" w:hAnsi="Times New Roman" w:cs="Times New Roman"/>
          <w:sz w:val="24"/>
          <w:szCs w:val="24"/>
        </w:rPr>
        <w:t xml:space="preserve"> исполнением краевого бюджета в части использования средств, предусмотренных на молодежную политику;</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привлечение молодых граждан, молодежных общественных объединений к участию в законотворческой деятельности;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осуществление иных полномочий, предусмотренных законодательством Российской Федерации и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7. Полномочия Правительства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К полномочиям Правительства края в сфере молодежной политики относятся: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lastRenderedPageBreak/>
        <w:t>а) разработка, формирование, утверждение и реализация государственных программ края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организация информационного обеспечения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координация деятельности организаций, принимающих участие в реализации мер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участие в реализации на территории края федеральных программ в сфере молодежной политики, содействие международным и региональным связям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организация научного и методического обеспечения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осуществление иных полномочий, предусмотренных законодательством Российской Федерации и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8. Компетенция органов местного самоуправления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1. Органы местного самоуправления в крае в пределах своей компетенции обеспечивают соблюдение всех социально-экономических, политических и личных прав и свобод, предоставленных молодым гражданам </w:t>
      </w:r>
      <w:hyperlink r:id="rId6" w:history="1">
        <w:r w:rsidRPr="000031C4">
          <w:rPr>
            <w:rFonts w:ascii="Times New Roman" w:hAnsi="Times New Roman" w:cs="Times New Roman"/>
            <w:sz w:val="24"/>
            <w:szCs w:val="24"/>
          </w:rPr>
          <w:t>Конституцией</w:t>
        </w:r>
      </w:hyperlink>
      <w:r w:rsidRPr="000031C4">
        <w:rPr>
          <w:rFonts w:ascii="Times New Roman" w:hAnsi="Times New Roman" w:cs="Times New Roman"/>
          <w:sz w:val="24"/>
          <w:szCs w:val="24"/>
        </w:rPr>
        <w:t xml:space="preserve"> Российской Федерации, действующим законодательством Российской Федерации.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Органы местного самоуправления в соответствии с федеральным законодательством о местном самоуправлении могут:</w:t>
      </w: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а) принимать нормативные правовые акты, регламентирующие реализацию муниципальной молодежной политики как комплекса действий органов местного самоуправления муниципального образования по созданию правовых, социально-экономических, организационных условий и гарантий молодым гражданам в осуществлении ими своих прав и свобод, в их социальном становлении, развитии и самореализации в общественной жизни;</w:t>
      </w:r>
      <w:proofErr w:type="gramEnd"/>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предусматривать в местных бюджетах при их составлении и утверждении средства на осуществление мер по реализации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принимать муниципальные программы в области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учреждать, реорганизовывать, ликвидировать муниципальные учреждения социального обслуживания и информационного обеспечения детей и молодежи, социально-реабилитационные, досуговые учреждения, учреждения содействия занятости (трудового воспитания) и поддержки молодежных общественных инициатив;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осуществлять в соответствии с законодательством деятельность по организации профилактики безнадзорности и правонарушений несовершеннолетних;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реализовывать меры по поддержке деятельности молодежных и детских общественных объединений, действующих на территориях соответствующих муниципальных образований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ж) осуществлять иные функции, не противоречащие действующему законодательству Российской Федерации и Красноярского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В органах местного самоуправления могут создаваться структурные подразделения по делам молодежи, осуществляющие работу с молодежью, реализующие мероприятия по поддержке молодых граждан, молодых семей и молодежных общественных объединений за счет бюджетов муниципальных образований либо за счет сре</w:t>
      </w:r>
      <w:proofErr w:type="gramStart"/>
      <w:r w:rsidRPr="000031C4">
        <w:rPr>
          <w:rFonts w:ascii="Times New Roman" w:hAnsi="Times New Roman" w:cs="Times New Roman"/>
          <w:sz w:val="24"/>
          <w:szCs w:val="24"/>
        </w:rPr>
        <w:t>дств кр</w:t>
      </w:r>
      <w:proofErr w:type="gramEnd"/>
      <w:r w:rsidRPr="000031C4">
        <w:rPr>
          <w:rFonts w:ascii="Times New Roman" w:hAnsi="Times New Roman" w:cs="Times New Roman"/>
          <w:sz w:val="24"/>
          <w:szCs w:val="24"/>
        </w:rPr>
        <w:t>аевого бюджета в случае передачи соответствующих полномочий и субвенций.</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Глава III. ОБЕСПЕЧЕНИЕ МОЛОДЕЖНОЙ ПОЛИТИКИ</w:t>
      </w: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В КРАСНОЯРСКОМ КРАЕ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9. Организационное обеспечение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1. Осуществление молодежной политики организует уполномоченный </w:t>
      </w:r>
      <w:r w:rsidRPr="000031C4">
        <w:rPr>
          <w:rFonts w:ascii="Times New Roman" w:hAnsi="Times New Roman" w:cs="Times New Roman"/>
          <w:sz w:val="24"/>
          <w:szCs w:val="24"/>
        </w:rPr>
        <w:lastRenderedPageBreak/>
        <w:t>Правительством края орган исполнительной власти края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Иные органы исполнительной власти края, органы местного самоуправления участвуют в осуществлении молодежной политики в пределах своей компетенции.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Полномочия органов исполнительной власти края по организации осуществления молодежной политики и участию в осуществлении молодежной политики определяются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2. </w:t>
      </w:r>
      <w:proofErr w:type="gramStart"/>
      <w:r w:rsidRPr="000031C4">
        <w:rPr>
          <w:rFonts w:ascii="Times New Roman" w:hAnsi="Times New Roman" w:cs="Times New Roman"/>
          <w:sz w:val="24"/>
          <w:szCs w:val="24"/>
        </w:rPr>
        <w:t>Правительство края и уполномоченные им органы исполнительной власти края выступают учредителями краевых государственных учреждений, осуществляющих функции в сфере молодежной политики (учреждений, ведущих досуговую, спортивную и воспитательную работу с молодежью по месту жительства, социально-реабилитационных центров для подростков и молодежи, центров социально-психологической помощи молодежи, центров профессиональной ориентации и трудоустройства молодежи, центров профилактики негативных проявлений в молодежной среде, молодежных клубов и иных краевых</w:t>
      </w:r>
      <w:proofErr w:type="gramEnd"/>
      <w:r w:rsidRPr="000031C4">
        <w:rPr>
          <w:rFonts w:ascii="Times New Roman" w:hAnsi="Times New Roman" w:cs="Times New Roman"/>
          <w:sz w:val="24"/>
          <w:szCs w:val="24"/>
        </w:rPr>
        <w:t xml:space="preserve"> государственных учреждений).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С целью организации обеспечения молодых граждан краевыми государственными учреждениями по работе с молодежью на территории края Правительством края утверждаются нормативы минимальной обеспеченности молодых граждан краевыми государственными учреждениями по работе с молодежью, которыми в том числе определяются: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а) направления деятельности создаваемых в целях </w:t>
      </w:r>
      <w:proofErr w:type="gramStart"/>
      <w:r w:rsidRPr="000031C4">
        <w:rPr>
          <w:rFonts w:ascii="Times New Roman" w:hAnsi="Times New Roman" w:cs="Times New Roman"/>
          <w:sz w:val="24"/>
          <w:szCs w:val="24"/>
        </w:rPr>
        <w:t>обеспечения полномочий органов государственной власти края</w:t>
      </w:r>
      <w:proofErr w:type="gramEnd"/>
      <w:r w:rsidRPr="000031C4">
        <w:rPr>
          <w:rFonts w:ascii="Times New Roman" w:hAnsi="Times New Roman" w:cs="Times New Roman"/>
          <w:sz w:val="24"/>
          <w:szCs w:val="24"/>
        </w:rPr>
        <w:t xml:space="preserve"> по осуществлению краевых и межмуниципальных программ и проведению мероприятий по работе с молодежью краевых государственных учреждений по работе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требования к штатной численности и подготовке методистов и специалистов по работе с молодежью, обеспечивающих реализацию деятельности краевых государственных учреждений по работе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4. </w:t>
      </w:r>
      <w:proofErr w:type="gramStart"/>
      <w:r w:rsidRPr="000031C4">
        <w:rPr>
          <w:rFonts w:ascii="Times New Roman" w:hAnsi="Times New Roman" w:cs="Times New Roman"/>
          <w:sz w:val="24"/>
          <w:szCs w:val="24"/>
        </w:rPr>
        <w:t>Для реализации молодыми гражданами своих прав и законных интересов, привлечения их к участию в общественно-политической жизни края при органах государственной власти края могут создаваться Молодежный парламент края при Законодательном Собрании края, Молодежный экспертный совет (Молодежное Правительство дублеров края) при Губернаторе края, Совет молодых ученых и специалистов при Губернаторе края и иные совещательные органы.</w:t>
      </w:r>
      <w:proofErr w:type="gramEnd"/>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Цели, задачи, функции, порядок формирования, порядок работы указанных совещательных органов, а также порядок прекращения деятельности, исключения членов из состава Молодежного экспертного совета (Молодежное Правительство дублеров края) определяются органом государственной власти (должностным лицом), при котором создается соответствующий совещательный орган.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Информационное, организационное и материально-техническое обеспечение деятельности Молодежного парламента края при Законодательном Собрании края осуществляется уполномоченным Правительством края органом исполнительной власти края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10. Финансовое обеспечение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краевом бюджете предусматриваются средства: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на финансирование мероприятий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на финансирование государственных программ края, устанавливающих мероприятия по осуществлению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на частичное финансирование мероприятий в сфере молодежной политики муниципальных образований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на финансирование мероприятий по организационному, научному, методическому, информационному, кадровому обеспечению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11. Научное и методическое обеспечение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Научное обеспечение молодежной политики осуществляется уполномоченным органом исполнительной власти края посредством: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проведения мониторинга, социологических исследований и статистического учета положения молодежи, в том числе в муниципальных образованиях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создания банка данных социологических и иных научных исследований по вопросам, касающимся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прогнозирования демографических и иных социальных последствий принятия правовых актов, затрагивающих интересы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Для методического обеспечения молодежной политики края и молодежной политики, реализуемой в муниципальных образованиях края (далее - методическое обеспечение), орган исполнительной власти края, оказывающий государственные услуги в области молодежной политики, определяет направления методического обеспечения.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Методическое обеспечение осуществляют определенные органом исполнительной власти края, оказывающим государственные услуги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краевое государственное учреждение в качестве основного методического центра молодежной политики путем закрепления соответствующего вида деятельности в уставе учреждения;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иные некоммерческие организации по работе с молодежью, осуществляющие деятельность на территории края в качестве методических центров по территориальному принципу или по отдельным направлениям методического обеспечения.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Отобранные методические центры заключают договор с основным методическим центром молодежной политики об оказании услуг по методическому обеспечению.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Методическое обеспечение включает в себя: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обеспечение разработки, тиражирования и распространения или только тиражирования и распространения ранее разработанных методик по реализации направлений методического обеспечения;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оказание консультативно-методической помощи специалистам, работающим в сфере молодежной политики;</w:t>
      </w:r>
    </w:p>
    <w:p w:rsidR="000031C4" w:rsidRPr="000049EE" w:rsidRDefault="000031C4" w:rsidP="000049EE">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организацию проведения мероприятий, в том числе семинаров, совещаний, "круглых столов", по вопросам реализации приоритетных направлений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12. Информационное обеспечение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Информационное обеспечение молодежной политики осуществляется посредством: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а) сбора и предоставления информации для объективного освещения актуальных молодежных проблем как в средствах </w:t>
      </w:r>
      <w:proofErr w:type="gramStart"/>
      <w:r w:rsidRPr="000031C4">
        <w:rPr>
          <w:rFonts w:ascii="Times New Roman" w:hAnsi="Times New Roman" w:cs="Times New Roman"/>
          <w:sz w:val="24"/>
          <w:szCs w:val="24"/>
        </w:rPr>
        <w:t>массовой</w:t>
      </w:r>
      <w:proofErr w:type="gramEnd"/>
      <w:r w:rsidRPr="000031C4">
        <w:rPr>
          <w:rFonts w:ascii="Times New Roman" w:hAnsi="Times New Roman" w:cs="Times New Roman"/>
          <w:sz w:val="24"/>
          <w:szCs w:val="24"/>
        </w:rPr>
        <w:t xml:space="preserve"> информации, так и в специальных информационных, справочных и иных изданиях;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создания специализированного сайта в сети Интернет по вопросам молодежной политики и на его основе - информационной службы для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создания специального банка данных, содержащего различного рода информацию о молодежи, молодежных общественных объединениях, опыте реализации молодежной политики. Доступ к указанному банку данных должен быть обеспечен всем органам государственной власти края, иным государственным органам края и органам местного самоуправления;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ежегодного выпуска информационных сборников правовых актов и социологических материалов по вопросам молодежной политики, а также выпуска иных информационных и справочных материалов;</w:t>
      </w: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 xml:space="preserve">д) организационного, информационного и методического содействия созданию в </w:t>
      </w:r>
      <w:r w:rsidRPr="000031C4">
        <w:rPr>
          <w:rFonts w:ascii="Times New Roman" w:hAnsi="Times New Roman" w:cs="Times New Roman"/>
          <w:sz w:val="24"/>
          <w:szCs w:val="24"/>
        </w:rPr>
        <w:lastRenderedPageBreak/>
        <w:t>средствах массовой информации редакций, отделов и иных структур по молодежной проблематике.</w:t>
      </w:r>
      <w:proofErr w:type="gramEnd"/>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13. Кадровое обеспечение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Кадровое обеспечение молодежной политики осуществляется посредством: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формирования системы профессионального обучения и дополнительного профессионального образования кадров, работающих с молодежью в крае;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подготовки и издания учебно-методической литературы и документации для подготовки кадров, занимающихся вопросами реализации молодежной политики.</w:t>
      </w:r>
    </w:p>
    <w:p w:rsidR="000031C4" w:rsidRPr="000049EE" w:rsidRDefault="000031C4">
      <w:pPr>
        <w:pStyle w:val="ConsPlusNormal"/>
        <w:ind w:firstLine="540"/>
        <w:jc w:val="both"/>
        <w:rPr>
          <w:rFonts w:ascii="Times New Roman" w:hAnsi="Times New Roman" w:cs="Times New Roman"/>
          <w:sz w:val="24"/>
          <w:szCs w:val="24"/>
        </w:rPr>
      </w:pPr>
    </w:p>
    <w:p w:rsidR="000031C4" w:rsidRPr="000049EE" w:rsidRDefault="000031C4">
      <w:pPr>
        <w:pStyle w:val="ConsPlusNormal"/>
        <w:ind w:firstLine="540"/>
        <w:jc w:val="both"/>
        <w:rPr>
          <w:rFonts w:ascii="Times New Roman" w:hAnsi="Times New Roman" w:cs="Times New Roman"/>
          <w:sz w:val="24"/>
          <w:szCs w:val="24"/>
        </w:rPr>
      </w:pPr>
    </w:p>
    <w:p w:rsidR="000031C4" w:rsidRPr="000049EE" w:rsidRDefault="000031C4">
      <w:pPr>
        <w:pStyle w:val="ConsPlusNormal"/>
        <w:ind w:firstLine="540"/>
        <w:jc w:val="both"/>
        <w:rPr>
          <w:rFonts w:ascii="Times New Roman" w:hAnsi="Times New Roman" w:cs="Times New Roman"/>
          <w:sz w:val="24"/>
          <w:szCs w:val="24"/>
        </w:rPr>
      </w:pPr>
    </w:p>
    <w:p w:rsidR="000031C4" w:rsidRPr="000049EE" w:rsidRDefault="000031C4">
      <w:pPr>
        <w:pStyle w:val="ConsPlusNormal"/>
        <w:ind w:firstLine="540"/>
        <w:jc w:val="both"/>
        <w:rPr>
          <w:rFonts w:ascii="Times New Roman" w:hAnsi="Times New Roman" w:cs="Times New Roman"/>
          <w:sz w:val="24"/>
          <w:szCs w:val="24"/>
        </w:rPr>
      </w:pPr>
    </w:p>
    <w:p w:rsidR="000031C4" w:rsidRPr="000049EE"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Глава IV. ОСНОВНЫЕ НАПРАВЛЕНИЯ ПОДДЕРЖКИ МОЛОДЫХ</w:t>
      </w: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ГРАЖДАН ОРГАНАМИ ГОСУДАРСТВЕННОЙ ВЛАСТИ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14. Поддержка молодых граждан в сфере профессиональной ориентации и образования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Органы исполнительной власти края:</w:t>
      </w: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а) реализуют программы и мероприятия по трудовому воспитанию обучающихся государственных профессиональных образовательных организаций, государственных образовательных организаций высшего образования, государственных организаций дополнительного профессионального образования, осуществляющих образовательную деятельность на территории края, предусматривающие создание сезонных рабочих мест по профилю обучения (не менее 2 тысяч рабочих мест) за счет средств краевого бюджета с участием работодателей и муниципальных образований края;</w:t>
      </w:r>
      <w:proofErr w:type="gramEnd"/>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создают центры консультирования по вопросам выбора профессии (с возможностью оказания соответствующих услуг молодым гражданам независимо от места проживания в крае), безвозмездно оказывающие соответствующие услуги молодым гражданам;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создают базу данных о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осуществляющих образовательную деятельность на территории края. Указанная база данных помещается в сети Интернет на общедоступном сайте, а также передается в общеобразовательные организации и молодежные общественные объединения, действующие на территории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реализуют программы популяризации современных научных знаний среди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2. Утратил силу. - </w:t>
      </w:r>
      <w:hyperlink r:id="rId7" w:history="1">
        <w:r w:rsidRPr="000031C4">
          <w:rPr>
            <w:rFonts w:ascii="Times New Roman" w:hAnsi="Times New Roman" w:cs="Times New Roman"/>
            <w:sz w:val="24"/>
            <w:szCs w:val="24"/>
          </w:rPr>
          <w:t>Закон</w:t>
        </w:r>
      </w:hyperlink>
      <w:r w:rsidRPr="000031C4">
        <w:rPr>
          <w:rFonts w:ascii="Times New Roman" w:hAnsi="Times New Roman" w:cs="Times New Roman"/>
          <w:sz w:val="24"/>
          <w:szCs w:val="24"/>
        </w:rPr>
        <w:t xml:space="preserve"> Красноярского края от 16.12.2014 N 7-2947.</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В краевом бюджете в соответствии с законами края ежегодно предусматриваются средства на дополнительные стипендии обучающимся профессиональных образовательных организаций, образовательных организаций высшего образования, осуществляющих образовательную деятельность на территории края, достигшим значительных результатов в международных, общероссийских, межрегиональных, краевых олимпиадах, соревнованиях, смотрах, конкурсах, конференциях, программах.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4. В краевом бюджете в соответствии с законами края ежегодно предусматриваются средства на выплату единовременных пособий обучающимся государственных профессиональных образовательных организаций, государственных образовательных организаций высшего образования, государственных организаций дополнительного </w:t>
      </w:r>
      <w:r w:rsidRPr="000031C4">
        <w:rPr>
          <w:rFonts w:ascii="Times New Roman" w:hAnsi="Times New Roman" w:cs="Times New Roman"/>
          <w:sz w:val="24"/>
          <w:szCs w:val="24"/>
        </w:rPr>
        <w:lastRenderedPageBreak/>
        <w:t>профессионального образования, осуществляющих образовательную деятельность на территории края, - молодым гражданам, находящимся в трудной жизненной ситуации.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5. В краевом бюджете предусматриваются средства для предоставления дополнительного профессионального образования молодым специалистам посредством реализации дополнительных профессиональных программ (программ повышения квалификации и программ профессиональной переподготовки) с целью решения актуальных социально-экономических проблем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15. Поддержка молодых граждан в сфере труда и трудоустройства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Органы исполнительной власти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создают консультационные центры по вопросам трудоустройства и трудового законодательства, безвозмездно оказывающие соответствующие услуги (с возможностью оказания соответствующих услуг молодым гражданам независимо от места проживания в крае);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осуществляют правовую, организационную и социально-экономическую поддержку экономической самостоятельности молодых граждан и молодежного предпринимательства путем принятия и реализации государственных программ края;</w:t>
      </w:r>
    </w:p>
    <w:p w:rsidR="000031C4" w:rsidRPr="000049EE" w:rsidRDefault="000031C4" w:rsidP="000049EE">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оказывают организационную и методическую помощь при создании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осуществляющих образовательную деятельность на территории края, служб содействия трудоустройству;</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создают еженедельно обновляемую базу данных о свободных рабочих местах и вакансиях, в том числе временных и сезонных. Указанная база данных помещается в сети Интернет на общедоступном сайте;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реализуют мероприятия по трудовому воспитанию несовершеннолетних на территории края, предусматривающие создание сезонных рабочих мест с участием работодателей и муниципальных образований края, в том числе не менее семи тысяч рабочих мест ежегодно за счет сре</w:t>
      </w:r>
      <w:proofErr w:type="gramStart"/>
      <w:r w:rsidRPr="000031C4">
        <w:rPr>
          <w:rFonts w:ascii="Times New Roman" w:hAnsi="Times New Roman" w:cs="Times New Roman"/>
          <w:sz w:val="24"/>
          <w:szCs w:val="24"/>
        </w:rPr>
        <w:t>дств кр</w:t>
      </w:r>
      <w:proofErr w:type="gramEnd"/>
      <w:r w:rsidRPr="000031C4">
        <w:rPr>
          <w:rFonts w:ascii="Times New Roman" w:hAnsi="Times New Roman" w:cs="Times New Roman"/>
          <w:sz w:val="24"/>
          <w:szCs w:val="24"/>
        </w:rPr>
        <w:t>аевого бюджета;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реализуют программу возмещения работодателям за счет сре</w:t>
      </w:r>
      <w:proofErr w:type="gramStart"/>
      <w:r w:rsidRPr="000031C4">
        <w:rPr>
          <w:rFonts w:ascii="Times New Roman" w:hAnsi="Times New Roman" w:cs="Times New Roman"/>
          <w:sz w:val="24"/>
          <w:szCs w:val="24"/>
        </w:rPr>
        <w:t>дств кр</w:t>
      </w:r>
      <w:proofErr w:type="gramEnd"/>
      <w:r w:rsidRPr="000031C4">
        <w:rPr>
          <w:rFonts w:ascii="Times New Roman" w:hAnsi="Times New Roman" w:cs="Times New Roman"/>
          <w:sz w:val="24"/>
          <w:szCs w:val="24"/>
        </w:rPr>
        <w:t>аевого бюджета части расходов по выплате заработной платы молодым специалистам в течение испытательного срока в порядке, установленном соответствующим законом Красноярского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ж) создают "телефон доверия" по вопросам нарушения трудовых прав молодых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Порядок предоставления средств на реализацию мероприятий по трудовому воспитанию несовершеннолетних, в том числе на оплату расходов, связанных с организационными мероприятиями, а также максимальный размер заработной платы несовершеннолетних работников и бригадиров, выплачиваемой за счет указанных средств, устанавливается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16. Поддержка молодых граждан в жилищной сфере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Органы исполнительной власти края реализуют программу субсидирования процентных ставок по жилищным кредитам, привлекаемым молодыми работниками бюджетной сферы в порядке, установленном законом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Органы исполнительной власти края реализуют специальные информационные программы для молодежи по вопросам приобретения жилья, участия в федеральных и краевых ипотечных программах.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Иные формы и меры поддержки молодых граждан и семей в жилищной сфере устанавливаются законами края, государственными программами края.</w:t>
      </w: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lastRenderedPageBreak/>
        <w:t>Статья 17. Поддержка молодых граждан в сфере здоровья, физической культуры и спорта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Органы исполнительной власти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организуют проведение ежегодной диспансеризации несовершеннолетних;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создают центры репродуктивного здоровья (планирования семьи), оказывающие бесплатную медицинскую помощь молодым гражданам;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создают центры анонимной профилактики, осуществляющие анонимные бесплатные исследования (на ВИЧ-инфекцию, венерические заболевания и вирусный гепатит), и обеспечивают информирование молодых граждан о работе таких центров;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осуществляют анализ популярности в молодежной среде видов спорта и обеспечивают условия для занятия молодых граждан этими видами спорта путем создания и переоборудования спортивных объектов, оснащения их необходимым инвентарем;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организуют проведение физкультурных и спортивных мероприятий для молодежи, в том числе молодежных и студенческих спартакиад, и обеспечивают информирование молодых граждан о спортивных мероприятиях, проводимых на территории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создают базу данных, представляющую сведения о возможностях регулярного занятия спортом. Указанная база данных помещается в сети Интернет на общедоступном сайте.</w:t>
      </w:r>
    </w:p>
    <w:p w:rsidR="000031C4" w:rsidRPr="000031C4" w:rsidRDefault="000031C4">
      <w:pPr>
        <w:pStyle w:val="ConsPlusNormal"/>
        <w:ind w:firstLine="540"/>
        <w:jc w:val="both"/>
        <w:rPr>
          <w:rFonts w:ascii="Times New Roman" w:hAnsi="Times New Roman" w:cs="Times New Roman"/>
          <w:sz w:val="24"/>
          <w:szCs w:val="24"/>
        </w:rPr>
      </w:pPr>
      <w:bookmarkStart w:id="0" w:name="P264"/>
      <w:bookmarkEnd w:id="0"/>
      <w:r w:rsidRPr="000031C4">
        <w:rPr>
          <w:rFonts w:ascii="Times New Roman" w:hAnsi="Times New Roman" w:cs="Times New Roman"/>
          <w:sz w:val="24"/>
          <w:szCs w:val="24"/>
        </w:rPr>
        <w:t>2. Учреждения, финансируемые из краевого бюджета, по заявлению молодежного общественного объединения или государственного (муниципального) учреждения по работе с молодежью могут безвозмездно предоставлять молодым гражданам во время, не занятое основной деятельностью соответствующего учреждения, спортивные залы для занятий физической культурой и спортом. Лица, причинившие имущественный вред бюджетному учреждению при использовании спортивных залов, несут ответственность в соответствии с законодательством.</w:t>
      </w:r>
    </w:p>
    <w:p w:rsidR="000031C4" w:rsidRPr="000049EE" w:rsidRDefault="000031C4" w:rsidP="000049EE">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3. Порядок предоставления спортивных залов, в том числе порядок возмещения расходов, связанных с реализацией положений </w:t>
      </w:r>
      <w:hyperlink w:anchor="P264" w:history="1">
        <w:r w:rsidRPr="000031C4">
          <w:rPr>
            <w:rFonts w:ascii="Times New Roman" w:hAnsi="Times New Roman" w:cs="Times New Roman"/>
            <w:sz w:val="24"/>
            <w:szCs w:val="24"/>
          </w:rPr>
          <w:t>пункта 2</w:t>
        </w:r>
      </w:hyperlink>
      <w:r w:rsidRPr="000031C4">
        <w:rPr>
          <w:rFonts w:ascii="Times New Roman" w:hAnsi="Times New Roman" w:cs="Times New Roman"/>
          <w:sz w:val="24"/>
          <w:szCs w:val="24"/>
        </w:rPr>
        <w:t xml:space="preserve"> настоящей статьи, и предельные периоды времени предоставления спортивных залов, определяется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18. Поддержка молодых граждан в социальной сфере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Учреждения культуры, физической культуры и спорта, получающие средства из краевого бюджета (в том числе за счет средств фондов финансовой поддержки муниципальных районов, городских округов и поселений), обязаны бесплатно выделять 1 процент от реализуемых (распространяемых) ими билетов (абонементов) для молодых граждан, находящихся в трудной жизненной ситуации. Билеты (абонементы) молодым гражданам, находящимся в трудной жизненной ситуации, предоставляются в порядке, установленном Правительством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Органы исполнительной власти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организуют работу бесплатных психологических и юридических консультационных центров, безвозмездно оказывающих соответствующие услуги для молодых граждан, находящихся в трудной жизненной ситуации;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организуют работу бесплатных консультационных центров для молодых семей в области обеспечения охраны здоровья, образования и воспитания детей, социальной защиты;</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выпускают и распространяют пособия по ведению семейного бюджета для молодых семей, правовые пособия для молодых граждан, находящихся в трудной жизненной ситуации, другие информационные материалы для молодых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Органы исполнительной власти Красноярского края могут устанавливать для обучающихся льготные цены за пользование услугами государственных культурно-</w:t>
      </w:r>
      <w:r w:rsidRPr="000031C4">
        <w:rPr>
          <w:rFonts w:ascii="Times New Roman" w:hAnsi="Times New Roman" w:cs="Times New Roman"/>
          <w:sz w:val="24"/>
          <w:szCs w:val="24"/>
        </w:rPr>
        <w:lastRenderedPageBreak/>
        <w:t>просветительских и спортивно-оздоровительных учреждений.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Порядок установления льготных цен определяется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4. </w:t>
      </w:r>
      <w:proofErr w:type="gramStart"/>
      <w:r w:rsidRPr="000031C4">
        <w:rPr>
          <w:rFonts w:ascii="Times New Roman" w:hAnsi="Times New Roman" w:cs="Times New Roman"/>
          <w:sz w:val="24"/>
          <w:szCs w:val="24"/>
        </w:rPr>
        <w:t xml:space="preserve">Органы исполнительной власти края оказывают содействие развитию сети муниципальных учреждений по работе с подростками и молодежью, оказывающих бесплатные услуги молодым гражданам в сфере занятости, военно-патриотического воспитания, организации досуга, в том числе путем предоставления бюджетам муниципальных образований края субсидий на поддержку деятельности муниципальных молодежных центров в соответствии со </w:t>
      </w:r>
      <w:hyperlink w:anchor="P391" w:history="1">
        <w:r w:rsidRPr="000031C4">
          <w:rPr>
            <w:rFonts w:ascii="Times New Roman" w:hAnsi="Times New Roman" w:cs="Times New Roman"/>
            <w:sz w:val="24"/>
            <w:szCs w:val="24"/>
          </w:rPr>
          <w:t>статьей 24</w:t>
        </w:r>
      </w:hyperlink>
      <w:r w:rsidRPr="000031C4">
        <w:rPr>
          <w:rFonts w:ascii="Times New Roman" w:hAnsi="Times New Roman" w:cs="Times New Roman"/>
          <w:sz w:val="24"/>
          <w:szCs w:val="24"/>
        </w:rPr>
        <w:t xml:space="preserve"> настоящего Закона.</w:t>
      </w:r>
      <w:proofErr w:type="gramEnd"/>
    </w:p>
    <w:p w:rsidR="000031C4" w:rsidRPr="000031C4" w:rsidRDefault="000031C4">
      <w:pPr>
        <w:pStyle w:val="ConsPlusNormal"/>
        <w:ind w:firstLine="540"/>
        <w:jc w:val="both"/>
        <w:rPr>
          <w:rFonts w:ascii="Times New Roman" w:hAnsi="Times New Roman" w:cs="Times New Roman"/>
          <w:sz w:val="24"/>
          <w:szCs w:val="24"/>
        </w:rPr>
      </w:pPr>
      <w:bookmarkStart w:id="1" w:name="P284"/>
      <w:bookmarkEnd w:id="1"/>
      <w:r w:rsidRPr="000031C4">
        <w:rPr>
          <w:rFonts w:ascii="Times New Roman" w:hAnsi="Times New Roman" w:cs="Times New Roman"/>
          <w:sz w:val="24"/>
          <w:szCs w:val="24"/>
        </w:rPr>
        <w:t xml:space="preserve">5. </w:t>
      </w:r>
      <w:proofErr w:type="gramStart"/>
      <w:r w:rsidRPr="000031C4">
        <w:rPr>
          <w:rFonts w:ascii="Times New Roman" w:hAnsi="Times New Roman" w:cs="Times New Roman"/>
          <w:sz w:val="24"/>
          <w:szCs w:val="24"/>
        </w:rPr>
        <w:t>Органы местного самоуправления для поддержки молодых семей, созданных лицами из числа детей-сирот и детей, оставшихся без попечения родителей, студентами дневной формы обучения профессиональных образовательных организаций, образовательных организаций высшего образования, осуществляющих образовательную деятельность на территории края (при условии, что оба супруга являются обучающимися), молодыми гражданами-инвалидами, а также для поддержки неполных молодых семей могут частично возмещать расходы по содержанию детей в дошкольных</w:t>
      </w:r>
      <w:proofErr w:type="gramEnd"/>
      <w:r w:rsidRPr="000031C4">
        <w:rPr>
          <w:rFonts w:ascii="Times New Roman" w:hAnsi="Times New Roman" w:cs="Times New Roman"/>
          <w:sz w:val="24"/>
          <w:szCs w:val="24"/>
        </w:rPr>
        <w:t xml:space="preserve"> образовательных </w:t>
      </w:r>
      <w:proofErr w:type="gramStart"/>
      <w:r w:rsidRPr="000031C4">
        <w:rPr>
          <w:rFonts w:ascii="Times New Roman" w:hAnsi="Times New Roman" w:cs="Times New Roman"/>
          <w:sz w:val="24"/>
          <w:szCs w:val="24"/>
        </w:rPr>
        <w:t>организациях</w:t>
      </w:r>
      <w:proofErr w:type="gramEnd"/>
      <w:r w:rsidRPr="000031C4">
        <w:rPr>
          <w:rFonts w:ascii="Times New Roman" w:hAnsi="Times New Roman" w:cs="Times New Roman"/>
          <w:sz w:val="24"/>
          <w:szCs w:val="24"/>
        </w:rPr>
        <w:t>, а также предусматривать другие формы поддержки.</w:t>
      </w:r>
    </w:p>
    <w:p w:rsidR="000031C4" w:rsidRPr="000031C4" w:rsidRDefault="000031C4">
      <w:pPr>
        <w:pStyle w:val="ConsPlusNormal"/>
        <w:ind w:firstLine="540"/>
        <w:jc w:val="both"/>
        <w:rPr>
          <w:rFonts w:ascii="Times New Roman" w:hAnsi="Times New Roman" w:cs="Times New Roman"/>
          <w:sz w:val="24"/>
          <w:szCs w:val="24"/>
        </w:rPr>
      </w:pPr>
      <w:bookmarkStart w:id="2" w:name="P286"/>
      <w:bookmarkEnd w:id="2"/>
      <w:r w:rsidRPr="000031C4">
        <w:rPr>
          <w:rFonts w:ascii="Times New Roman" w:hAnsi="Times New Roman" w:cs="Times New Roman"/>
          <w:sz w:val="24"/>
          <w:szCs w:val="24"/>
        </w:rPr>
        <w:t xml:space="preserve">6. </w:t>
      </w:r>
      <w:proofErr w:type="gramStart"/>
      <w:r w:rsidRPr="000031C4">
        <w:rPr>
          <w:rFonts w:ascii="Times New Roman" w:hAnsi="Times New Roman" w:cs="Times New Roman"/>
          <w:sz w:val="24"/>
          <w:szCs w:val="24"/>
        </w:rPr>
        <w:t xml:space="preserve">Органы местного самоуправления, возмещающие часть расходов по содержанию детей в муниципальных дошкольных образовательных организациях молодым гражданам, указанным в </w:t>
      </w:r>
      <w:hyperlink w:anchor="P284" w:history="1">
        <w:r w:rsidRPr="000031C4">
          <w:rPr>
            <w:rFonts w:ascii="Times New Roman" w:hAnsi="Times New Roman" w:cs="Times New Roman"/>
            <w:sz w:val="24"/>
            <w:szCs w:val="24"/>
          </w:rPr>
          <w:t>пункте 5 настоящей статьи</w:t>
        </w:r>
      </w:hyperlink>
      <w:r w:rsidRPr="000031C4">
        <w:rPr>
          <w:rFonts w:ascii="Times New Roman" w:hAnsi="Times New Roman" w:cs="Times New Roman"/>
          <w:sz w:val="24"/>
          <w:szCs w:val="24"/>
        </w:rPr>
        <w:t>, получают за счет средств краевого бюджета субсидии на возмещение соответствующих расходов в размере 40 процентов средств, предусмотренных на эти цели в решениях о бюджете органов местного самоуправления.</w:t>
      </w:r>
      <w:proofErr w:type="gramEnd"/>
    </w:p>
    <w:p w:rsidR="000031C4" w:rsidRPr="000031C4" w:rsidRDefault="000031C4">
      <w:pPr>
        <w:pStyle w:val="ConsPlusNormal"/>
        <w:jc w:val="both"/>
        <w:rPr>
          <w:rFonts w:ascii="Times New Roman" w:hAnsi="Times New Roman" w:cs="Times New Roman"/>
          <w:sz w:val="24"/>
          <w:szCs w:val="24"/>
        </w:rPr>
      </w:pPr>
      <w:r w:rsidRPr="000031C4">
        <w:rPr>
          <w:rFonts w:ascii="Times New Roman" w:hAnsi="Times New Roman" w:cs="Times New Roman"/>
          <w:sz w:val="24"/>
          <w:szCs w:val="24"/>
        </w:rPr>
        <w:t xml:space="preserve">(в ред. </w:t>
      </w:r>
      <w:hyperlink r:id="rId8" w:history="1">
        <w:r w:rsidRPr="000031C4">
          <w:rPr>
            <w:rFonts w:ascii="Times New Roman" w:hAnsi="Times New Roman" w:cs="Times New Roman"/>
            <w:sz w:val="24"/>
            <w:szCs w:val="24"/>
          </w:rPr>
          <w:t>Закона</w:t>
        </w:r>
      </w:hyperlink>
      <w:r w:rsidRPr="000031C4">
        <w:rPr>
          <w:rFonts w:ascii="Times New Roman" w:hAnsi="Times New Roman" w:cs="Times New Roman"/>
          <w:sz w:val="24"/>
          <w:szCs w:val="24"/>
        </w:rPr>
        <w:t xml:space="preserve"> Красноярского края от 16.12.2014 N 7-2947)</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Порядок предоставления субсидий и отчетности определяется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19. Поддержка одаренной и талантливой молодежи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В целях сохранения и развития интеллектуального и творческого потенциала общества в крае органами исполнительной власти края осуществляется поддержка талантливых и одаренных молодых граждан путем создания условий для их творческой деятельности: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содействия созданию творческих мастерских, школ, студий при известных деятелях науки, культуры и искусства;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предоставления на договорной основе молодежи для творческой и инновационной деятельности средств, находящихся в государственной собственности края, включая выставочные и концертные залы, спортивные сооружения, средства массовой информации;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проведения краевых конкурсов, фестивалей, выставок, концертов, конференций, смотров, симпозиумов, чтений, спортивных соревнований с целью выявления и распространения творческих достижений детей и молодых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установления специальных премий, стипендий для талантливых детей и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д) издания за счет </w:t>
      </w:r>
      <w:proofErr w:type="gramStart"/>
      <w:r w:rsidRPr="000031C4">
        <w:rPr>
          <w:rFonts w:ascii="Times New Roman" w:hAnsi="Times New Roman" w:cs="Times New Roman"/>
          <w:sz w:val="24"/>
          <w:szCs w:val="24"/>
        </w:rPr>
        <w:t>средств краевого бюджета ежегодного сборника произведений молодых авторов</w:t>
      </w:r>
      <w:proofErr w:type="gramEnd"/>
      <w:r w:rsidRPr="000031C4">
        <w:rPr>
          <w:rFonts w:ascii="Times New Roman" w:hAnsi="Times New Roman" w:cs="Times New Roman"/>
          <w:sz w:val="24"/>
          <w:szCs w:val="24"/>
        </w:rPr>
        <w:t xml:space="preserve"> по итогам литературного конкурса имени В.П. Астафьева.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Средства на присуждение премий, стипендий, организацию краевых конкурсов, фестивалей, выставок, концертов, конференций, смотров, симпозиумов, чтений, спортивных соревнований для детей и молодежи предусматриваются ежегодно законом края о краевом бюджете.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3. Государственные программы края, предусматривающие мероприятия по поддержке талантливой молодежи, разрабатываются и реализуются с участием молодежных и детских общественных объединений, творческих союзов, благотворительных и иных фондов, научных и образовательных организаций, учреждений культуры, искусства, физической культуры и спорта, других заинтересованных </w:t>
      </w:r>
      <w:r w:rsidRPr="000031C4">
        <w:rPr>
          <w:rFonts w:ascii="Times New Roman" w:hAnsi="Times New Roman" w:cs="Times New Roman"/>
          <w:sz w:val="24"/>
          <w:szCs w:val="24"/>
        </w:rPr>
        <w:lastRenderedPageBreak/>
        <w:t>организаций.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4. В краевом бюджете предусматриваются средства на финансовое обеспечение участия молодых граждан в творческих и научных конкурсах, слетах, форумах, курсах повышения квалификации и иных мероприятиях, имеющих своей целью творческое и (или) научное развитие молодежи.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Организация обеспечения такого участия, в том числе условия удовлетворения заявок молодых граждан, осуществляется органами исполнительной власти края в порядке, определяемом Правительством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 xml:space="preserve">Глава V. ВОСПИТАНИЕ МОЛОДЕЖИ И ПРОФИЛАКТИКА </w:t>
      </w:r>
      <w:proofErr w:type="gramStart"/>
      <w:r w:rsidRPr="000031C4">
        <w:rPr>
          <w:rFonts w:ascii="Times New Roman" w:hAnsi="Times New Roman" w:cs="Times New Roman"/>
          <w:sz w:val="24"/>
          <w:szCs w:val="24"/>
        </w:rPr>
        <w:t>НЕГАТИВНЫХ</w:t>
      </w:r>
      <w:proofErr w:type="gramEnd"/>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ПРОЯВЛЕНИЙ В МОЛОДЕЖНОЙ СРЕДЕ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20. Меры по воспитанию молодых граждан</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Орган исполнительной власти края, оказывающий государственные услуги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в соответствии с законодательством обеспечивает производство и распространение среди молодых граждан информационных материалов, а также проведение мероприятий, пропагандирующих здоровый образ жизни и социально полезное поведение;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разрабатывает и внедряет методику разъяснительной работы с молодыми гражданами, пропагандирующую здоровый образ жизни и социально полезное поведение;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ежегодно организует проведение молодежного форума "Территория инициативной молодежи" с участием представителей органов государственной власти, органов местного самоуправления, общественности и бизнеса.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21. Патриотическое воспитание молодежи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1. Органы исполнительной власти края содействуют организации изучения </w:t>
      </w:r>
      <w:proofErr w:type="gramStart"/>
      <w:r w:rsidRPr="000031C4">
        <w:rPr>
          <w:rFonts w:ascii="Times New Roman" w:hAnsi="Times New Roman" w:cs="Times New Roman"/>
          <w:sz w:val="24"/>
          <w:szCs w:val="24"/>
        </w:rPr>
        <w:t>обучающимися</w:t>
      </w:r>
      <w:proofErr w:type="gramEnd"/>
      <w:r w:rsidRPr="000031C4">
        <w:rPr>
          <w:rFonts w:ascii="Times New Roman" w:hAnsi="Times New Roman" w:cs="Times New Roman"/>
          <w:sz w:val="24"/>
          <w:szCs w:val="24"/>
        </w:rPr>
        <w:t xml:space="preserve"> в общеобразовательных организациях, осуществляющих образовательную деятельность на территории края, истории России 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Патриотическое воспитание молодежи, направленное на формирование в молодежной среде любви к Отечеству и краю, уважения к их истории и традициям, развитие у молодых граждан качеств патриотов России, осуществляется органами исполнительной власти края в форме: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разработки и реализации с участием молодежи проектов, посвященных юбилейным датам отечественной истории, истории и культуры Красноярского края, других мероприятий гражданской и патриотической направленности;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пропаганды в молодежной среде истории Красноярского края, распространения информации о его знаменитых жителях.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Органы исполнительной власти края на основании договоров с воинскими частями обеспечивают посещение на добровольных началах молодыми гражданами воинских частей и ознакомление с условиями военной службы, организуют регулярные связи с воинскими частями в Российской Федерации, где проходят воинскую службу призывники - жители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22. Профилактика негативных проявлений в молодежной среде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Органы исполнительной власти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разрабатывают программу воспитательных и разъяснительных мероприятий, направленных на профилактику экстремизма, наркомании, иных негативных проявлений среди молодых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lastRenderedPageBreak/>
        <w:t xml:space="preserve">б) обеспечивают деятельность краевых государственных учреждений, безвозмездно оказывающих психологическую помощь, иную помощь по социальной адаптации молодым гражданам, употребляющим </w:t>
      </w:r>
      <w:proofErr w:type="spellStart"/>
      <w:r w:rsidRPr="000031C4">
        <w:rPr>
          <w:rFonts w:ascii="Times New Roman" w:hAnsi="Times New Roman" w:cs="Times New Roman"/>
          <w:sz w:val="24"/>
          <w:szCs w:val="24"/>
        </w:rPr>
        <w:t>психоактивные</w:t>
      </w:r>
      <w:proofErr w:type="spellEnd"/>
      <w:r w:rsidRPr="000031C4">
        <w:rPr>
          <w:rFonts w:ascii="Times New Roman" w:hAnsi="Times New Roman" w:cs="Times New Roman"/>
          <w:sz w:val="24"/>
          <w:szCs w:val="24"/>
        </w:rPr>
        <w:t xml:space="preserve"> вещества, спиртные напитки, вернувшимся из мест лишения свободы или специальных учебно-воспитательных учреждений, регулярно привлекаемым к административной ответственности;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осуществляют анализ печатных, тел</w:t>
      </w:r>
      <w:proofErr w:type="gramStart"/>
      <w:r w:rsidRPr="000031C4">
        <w:rPr>
          <w:rFonts w:ascii="Times New Roman" w:hAnsi="Times New Roman" w:cs="Times New Roman"/>
          <w:sz w:val="24"/>
          <w:szCs w:val="24"/>
        </w:rPr>
        <w:t>е-</w:t>
      </w:r>
      <w:proofErr w:type="gramEnd"/>
      <w:r w:rsidRPr="000031C4">
        <w:rPr>
          <w:rFonts w:ascii="Times New Roman" w:hAnsi="Times New Roman" w:cs="Times New Roman"/>
          <w:sz w:val="24"/>
          <w:szCs w:val="24"/>
        </w:rPr>
        <w:t xml:space="preserve"> и </w:t>
      </w:r>
      <w:proofErr w:type="spellStart"/>
      <w:r w:rsidRPr="000031C4">
        <w:rPr>
          <w:rFonts w:ascii="Times New Roman" w:hAnsi="Times New Roman" w:cs="Times New Roman"/>
          <w:sz w:val="24"/>
          <w:szCs w:val="24"/>
        </w:rPr>
        <w:t>радиопубликаций</w:t>
      </w:r>
      <w:proofErr w:type="spellEnd"/>
      <w:r w:rsidRPr="000031C4">
        <w:rPr>
          <w:rFonts w:ascii="Times New Roman" w:hAnsi="Times New Roman" w:cs="Times New Roman"/>
          <w:sz w:val="24"/>
          <w:szCs w:val="24"/>
        </w:rPr>
        <w:t xml:space="preserve"> в средствах массовой информации, ориентированных на молодежь; </w:t>
      </w:r>
      <w:proofErr w:type="gramStart"/>
      <w:r w:rsidRPr="000031C4">
        <w:rPr>
          <w:rFonts w:ascii="Times New Roman" w:hAnsi="Times New Roman" w:cs="Times New Roman"/>
          <w:sz w:val="24"/>
          <w:szCs w:val="24"/>
        </w:rPr>
        <w:t xml:space="preserve">в случае регулярного наличия в них материалов, наносящих вред здоровью, нравственному и духовному развитию молодых граждан, содержащих пропаганду социального, расового, национального и религиозного неравенства, а также пропагандирующих насилие и жестокость, порнографию, употребление </w:t>
      </w:r>
      <w:proofErr w:type="spellStart"/>
      <w:r w:rsidRPr="000031C4">
        <w:rPr>
          <w:rFonts w:ascii="Times New Roman" w:hAnsi="Times New Roman" w:cs="Times New Roman"/>
          <w:sz w:val="24"/>
          <w:szCs w:val="24"/>
        </w:rPr>
        <w:t>психоактивных</w:t>
      </w:r>
      <w:proofErr w:type="spellEnd"/>
      <w:r w:rsidRPr="000031C4">
        <w:rPr>
          <w:rFonts w:ascii="Times New Roman" w:hAnsi="Times New Roman" w:cs="Times New Roman"/>
          <w:sz w:val="24"/>
          <w:szCs w:val="24"/>
        </w:rPr>
        <w:t xml:space="preserve"> веществ, спиртных напитков, иное антиобщественное поведение, направляют в регистрирующий орган информацию об имеющихся нарушениях в деятельности этих средств массовой информации.</w:t>
      </w:r>
      <w:proofErr w:type="gramEnd"/>
    </w:p>
    <w:p w:rsidR="000031C4" w:rsidRPr="000031C4" w:rsidRDefault="000031C4">
      <w:pPr>
        <w:pStyle w:val="ConsPlusNormal"/>
        <w:ind w:firstLine="540"/>
        <w:jc w:val="both"/>
        <w:rPr>
          <w:rFonts w:ascii="Times New Roman" w:hAnsi="Times New Roman" w:cs="Times New Roman"/>
          <w:sz w:val="24"/>
          <w:szCs w:val="24"/>
        </w:rPr>
      </w:pPr>
      <w:bookmarkStart w:id="3" w:name="P338"/>
      <w:bookmarkEnd w:id="3"/>
      <w:r w:rsidRPr="000031C4">
        <w:rPr>
          <w:rFonts w:ascii="Times New Roman" w:hAnsi="Times New Roman" w:cs="Times New Roman"/>
          <w:sz w:val="24"/>
          <w:szCs w:val="24"/>
        </w:rPr>
        <w:t>2. Органы исполнительной власти края обеспечивают размещение в средствах массовой информации материалов: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направленных на формирование нетерпимого отношения к проявлениям экстремизма, а также информирующих молодых граждан о тяжких (для лиц, причастных к экстремизму) последствиях такой причастности;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на конкретных примерах информирующих молодых граждан о тяжких последствиях употребления наркотиков и быстроте привыкания к ним;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показывающих положительные примеры исправления негативных проявлений в молодежной среде и связанные с этим достижения молодых граждан, молодежных общественных объединений.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3. Поддержка указанной в </w:t>
      </w:r>
      <w:hyperlink w:anchor="P338" w:history="1">
        <w:r w:rsidRPr="000031C4">
          <w:rPr>
            <w:rFonts w:ascii="Times New Roman" w:hAnsi="Times New Roman" w:cs="Times New Roman"/>
            <w:sz w:val="24"/>
            <w:szCs w:val="24"/>
          </w:rPr>
          <w:t>пункте 2</w:t>
        </w:r>
      </w:hyperlink>
      <w:r w:rsidRPr="000031C4">
        <w:rPr>
          <w:rFonts w:ascii="Times New Roman" w:hAnsi="Times New Roman" w:cs="Times New Roman"/>
          <w:sz w:val="24"/>
          <w:szCs w:val="24"/>
        </w:rPr>
        <w:t xml:space="preserve"> настоящей статьи редакционной политики средств массовой информации осуществляется за счет сре</w:t>
      </w:r>
      <w:proofErr w:type="gramStart"/>
      <w:r w:rsidRPr="000031C4">
        <w:rPr>
          <w:rFonts w:ascii="Times New Roman" w:hAnsi="Times New Roman" w:cs="Times New Roman"/>
          <w:sz w:val="24"/>
          <w:szCs w:val="24"/>
        </w:rPr>
        <w:t>дств кр</w:t>
      </w:r>
      <w:proofErr w:type="gramEnd"/>
      <w:r w:rsidRPr="000031C4">
        <w:rPr>
          <w:rFonts w:ascii="Times New Roman" w:hAnsi="Times New Roman" w:cs="Times New Roman"/>
          <w:sz w:val="24"/>
          <w:szCs w:val="24"/>
        </w:rPr>
        <w:t>аевого бюджета в следующих формах: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а) предоставление на конкурсной основе </w:t>
      </w:r>
      <w:proofErr w:type="spellStart"/>
      <w:r w:rsidRPr="000031C4">
        <w:rPr>
          <w:rFonts w:ascii="Times New Roman" w:hAnsi="Times New Roman" w:cs="Times New Roman"/>
          <w:sz w:val="24"/>
          <w:szCs w:val="24"/>
        </w:rPr>
        <w:t>медиагрантов</w:t>
      </w:r>
      <w:proofErr w:type="spellEnd"/>
      <w:r w:rsidRPr="000031C4">
        <w:rPr>
          <w:rFonts w:ascii="Times New Roman" w:hAnsi="Times New Roman" w:cs="Times New Roman"/>
          <w:sz w:val="24"/>
          <w:szCs w:val="24"/>
        </w:rPr>
        <w:t xml:space="preserve"> молодежным и детским общественным объединениям, осуществляющим деятельность на территории края, на реализацию проектов по взаимодействию с редакциями средств массовой информации в целях размещения материалов, указанных в </w:t>
      </w:r>
      <w:hyperlink w:anchor="P338" w:history="1">
        <w:r w:rsidRPr="000031C4">
          <w:rPr>
            <w:rFonts w:ascii="Times New Roman" w:hAnsi="Times New Roman" w:cs="Times New Roman"/>
            <w:sz w:val="24"/>
            <w:szCs w:val="24"/>
          </w:rPr>
          <w:t>пункте 2</w:t>
        </w:r>
      </w:hyperlink>
      <w:r w:rsidRPr="000031C4">
        <w:rPr>
          <w:rFonts w:ascii="Times New Roman" w:hAnsi="Times New Roman" w:cs="Times New Roman"/>
          <w:sz w:val="24"/>
          <w:szCs w:val="24"/>
        </w:rPr>
        <w:t xml:space="preserve"> настоящей статьи;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б) выплата премий журналистам и редакциям средств </w:t>
      </w:r>
      <w:proofErr w:type="gramStart"/>
      <w:r w:rsidRPr="000031C4">
        <w:rPr>
          <w:rFonts w:ascii="Times New Roman" w:hAnsi="Times New Roman" w:cs="Times New Roman"/>
          <w:sz w:val="24"/>
          <w:szCs w:val="24"/>
        </w:rPr>
        <w:t>массовой</w:t>
      </w:r>
      <w:proofErr w:type="gramEnd"/>
      <w:r w:rsidRPr="000031C4">
        <w:rPr>
          <w:rFonts w:ascii="Times New Roman" w:hAnsi="Times New Roman" w:cs="Times New Roman"/>
          <w:sz w:val="24"/>
          <w:szCs w:val="24"/>
        </w:rPr>
        <w:t xml:space="preserve"> информации, освещающим молодежную проблематику, по результатам творческих конкурсов;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организация специальных мероприятий для журналистов (дни педагогической прессы, семинары и прочие);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4. Предоставление </w:t>
      </w:r>
      <w:proofErr w:type="spellStart"/>
      <w:r w:rsidRPr="000031C4">
        <w:rPr>
          <w:rFonts w:ascii="Times New Roman" w:hAnsi="Times New Roman" w:cs="Times New Roman"/>
          <w:sz w:val="24"/>
          <w:szCs w:val="24"/>
        </w:rPr>
        <w:t>медиагрантов</w:t>
      </w:r>
      <w:proofErr w:type="spellEnd"/>
      <w:r w:rsidRPr="000031C4">
        <w:rPr>
          <w:rFonts w:ascii="Times New Roman" w:hAnsi="Times New Roman" w:cs="Times New Roman"/>
          <w:sz w:val="24"/>
          <w:szCs w:val="24"/>
        </w:rPr>
        <w:t xml:space="preserve"> осуществляется в порядке, определяемом </w:t>
      </w:r>
      <w:hyperlink r:id="rId9" w:history="1">
        <w:r w:rsidRPr="000031C4">
          <w:rPr>
            <w:rFonts w:ascii="Times New Roman" w:hAnsi="Times New Roman" w:cs="Times New Roman"/>
            <w:sz w:val="24"/>
            <w:szCs w:val="24"/>
          </w:rPr>
          <w:t>Законом</w:t>
        </w:r>
      </w:hyperlink>
      <w:r w:rsidRPr="000031C4">
        <w:rPr>
          <w:rFonts w:ascii="Times New Roman" w:hAnsi="Times New Roman" w:cs="Times New Roman"/>
          <w:sz w:val="24"/>
          <w:szCs w:val="24"/>
        </w:rPr>
        <w:t xml:space="preserve"> края от 5 декабря 2013 года N 5-1908 "О краевых социальных грантах".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Средства на финансирование расходов на указанные цели предусматриваются законом края о краевом бюджете.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5. Орган исполнительной власти края, оказывающий государственные услуги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осуществляет организационно-методическое обеспечение и координацию деятельности по профилактике безнадзорности и правонарушений несовершеннолетних краевых государственных учреждений, подведомственных ему или в отношении которых он осуществляет функции и полномочия учредителя;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оказывает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участвует в организации отдыха, досуга и занятости несовершеннолетних;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участвует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 в порядке, установленном действующим законодательством.</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 xml:space="preserve">Глава VI. ГОСУДАРСТВЕННАЯ ПОДДЕРЖКА </w:t>
      </w:r>
      <w:proofErr w:type="gramStart"/>
      <w:r w:rsidRPr="000031C4">
        <w:rPr>
          <w:rFonts w:ascii="Times New Roman" w:hAnsi="Times New Roman" w:cs="Times New Roman"/>
          <w:sz w:val="24"/>
          <w:szCs w:val="24"/>
        </w:rPr>
        <w:t>МОЛОДЕЖНОЙ</w:t>
      </w:r>
      <w:proofErr w:type="gramEnd"/>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ПОЛИТИКИ В МУНИЦИПАЛЬНЫХ ОБРАЗОВАНИЯХ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4" w:name="P364"/>
      <w:bookmarkEnd w:id="4"/>
      <w:r w:rsidRPr="000031C4">
        <w:rPr>
          <w:rFonts w:ascii="Times New Roman" w:hAnsi="Times New Roman" w:cs="Times New Roman"/>
          <w:sz w:val="24"/>
          <w:szCs w:val="24"/>
        </w:rPr>
        <w:t>Статья 23. Муниципальные программы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Органы местного самоуправления могут принимать муниципальные программы по работе с молодежью за счет средств местных бюджетов.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Правительство края ежегодно проводит конкурс муниципальных программ по работе с молодежью по следующим номинациям: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"Лучшая муниципальная программа по работе с молодежью городского округа края с населением свыше 100000 человек";</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"Лучшая муниципальная программа по работе с молодежью городского округа края с населением до 100000 человек";</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"Лучшая муниципальная программа по работе с молодежью муниципального района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"Лучшая муниципальная программа по работе с молодежью городского поселения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"Лучшая муниципальная программа по работе с молодежью сельского поселения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каждой из номинаций определяется один победитель, в номинации "Лучшая муниципальная программа по работе с молодежью сельского поселения края" определяются три победителя.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Правительство края образует конкурсную комиссию, которая формируется из числа государственных гражданских служащих края и (или) лиц, замещающих государственные должности края, в том числе депутатов Законодательного Собрания края, а также представителей научной и педагогической общественности, представителей молодежных и (или) детских общественных объединений (по одному и более). Количество представителей государственных гражданских служащих края и лиц, замещающих государственные должности края, за исключением депутатов Законодательного Собрания края, не должно превышать одной трети от общего числа членов конкурсной комиссии.</w:t>
      </w:r>
    </w:p>
    <w:p w:rsidR="000031C4" w:rsidRPr="000031C4" w:rsidRDefault="000031C4">
      <w:pPr>
        <w:pStyle w:val="ConsPlusNormal"/>
        <w:ind w:firstLine="540"/>
        <w:jc w:val="both"/>
        <w:rPr>
          <w:rFonts w:ascii="Times New Roman" w:hAnsi="Times New Roman" w:cs="Times New Roman"/>
          <w:sz w:val="24"/>
          <w:szCs w:val="24"/>
        </w:rPr>
      </w:pPr>
      <w:bookmarkStart w:id="5" w:name="P381"/>
      <w:bookmarkEnd w:id="5"/>
      <w:r w:rsidRPr="000031C4">
        <w:rPr>
          <w:rFonts w:ascii="Times New Roman" w:hAnsi="Times New Roman" w:cs="Times New Roman"/>
          <w:sz w:val="24"/>
          <w:szCs w:val="24"/>
        </w:rPr>
        <w:t>4. С целью содействия достижению наилучших значений показателей комплексного социально-экономического развития муниципальных образований края бюджетам муниципальных образований края - победителей конкурса муниципальных программ по работе с молодежью предоставляются субсидии из краевого бюджета на реализацию муниципальных программ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5. Субсидии предоставляются: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бюджету одного городского округа края с населением свыше 100000 человек в размере 1000000 рублей;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бюджету одного городского округа края с населением не более 100000 человек в размере 500000 рублей;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бюджету одного муниципального района края в размере 250000 рублей;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бюджету одного городского поселения края в размере 100000 рублей;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бюджетам трех сельских поселений края в размере 50000 рублей (для каждого из бюджетов сельских поселений).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6. Условия, помимо указанных в настоящей статье, порядок предоставления и расходования субсидий, предусмотренных </w:t>
      </w:r>
      <w:hyperlink w:anchor="P381" w:history="1">
        <w:r w:rsidRPr="000031C4">
          <w:rPr>
            <w:rFonts w:ascii="Times New Roman" w:hAnsi="Times New Roman" w:cs="Times New Roman"/>
            <w:sz w:val="24"/>
            <w:szCs w:val="24"/>
          </w:rPr>
          <w:t>пунктом 4</w:t>
        </w:r>
      </w:hyperlink>
      <w:r w:rsidRPr="000031C4">
        <w:rPr>
          <w:rFonts w:ascii="Times New Roman" w:hAnsi="Times New Roman" w:cs="Times New Roman"/>
          <w:sz w:val="24"/>
          <w:szCs w:val="24"/>
        </w:rPr>
        <w:t xml:space="preserve"> настоящей статьи, и их распределение между муниципальными образованиями края устанавливаются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6" w:name="P391"/>
      <w:bookmarkEnd w:id="6"/>
      <w:r w:rsidRPr="000031C4">
        <w:rPr>
          <w:rFonts w:ascii="Times New Roman" w:hAnsi="Times New Roman" w:cs="Times New Roman"/>
          <w:sz w:val="24"/>
          <w:szCs w:val="24"/>
        </w:rPr>
        <w:lastRenderedPageBreak/>
        <w:t>Статья 24. Поддержка деятельности муниципальных молодежных центров</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bookmarkStart w:id="7" w:name="P395"/>
      <w:bookmarkEnd w:id="7"/>
      <w:r w:rsidRPr="000031C4">
        <w:rPr>
          <w:rFonts w:ascii="Times New Roman" w:hAnsi="Times New Roman" w:cs="Times New Roman"/>
          <w:sz w:val="24"/>
          <w:szCs w:val="24"/>
        </w:rPr>
        <w:t>1. С целью содействия достижению наилучших значений показателей комплексного социально-экономического развития муниципальных образований края бюджетам муниципальных образований края предоставляются субсидии из краевого бюджета на поддержку деятельности муниципальных молодежных центров.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2. Условия предоставления и расходования субсидии, указанной в </w:t>
      </w:r>
      <w:hyperlink w:anchor="P395" w:history="1">
        <w:r w:rsidRPr="000031C4">
          <w:rPr>
            <w:rFonts w:ascii="Times New Roman" w:hAnsi="Times New Roman" w:cs="Times New Roman"/>
            <w:sz w:val="24"/>
            <w:szCs w:val="24"/>
          </w:rPr>
          <w:t>пункте 1</w:t>
        </w:r>
      </w:hyperlink>
      <w:r w:rsidRPr="000031C4">
        <w:rPr>
          <w:rFonts w:ascii="Times New Roman" w:hAnsi="Times New Roman" w:cs="Times New Roman"/>
          <w:sz w:val="24"/>
          <w:szCs w:val="24"/>
        </w:rPr>
        <w:t xml:space="preserve"> настоящей статьи: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наличие в муниципальном образовании края муниципального молодежного центра, организация работы которого соответствует требованиям к организации работы муниципальных молодежных центров, желающих получить финансовую поддержку, установленным Правительством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соответствие муниципального образования края утвержденным Правительством края нормативам минимальной обеспеченности молодых граждан муниципальными учреждениями по работе с молодежью, которыми определяются: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направления деятельности создаваемых в целях обеспечения полномочия органов местного самоуправления по организации и осуществлению мероприятий по работе с молодежью муниципальных учреждений по работе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требования к количеству направлений, по которым проводятся мероприятия в муниципальных образованиях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требования к минимальному количеству создаваемых в муниципальных районах и городских округах края муниципальных учреждений по работе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требования к штатной численности методистов и специалистов по работе с молодежью, обеспечивающих реализацию направлений деятельности учреждения по работе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в) заключение соглашения о предоставлении субсидии, указанной в </w:t>
      </w:r>
      <w:hyperlink w:anchor="P395" w:history="1">
        <w:r w:rsidRPr="000031C4">
          <w:rPr>
            <w:rFonts w:ascii="Times New Roman" w:hAnsi="Times New Roman" w:cs="Times New Roman"/>
            <w:sz w:val="24"/>
            <w:szCs w:val="24"/>
          </w:rPr>
          <w:t>пункте 1</w:t>
        </w:r>
      </w:hyperlink>
      <w:r w:rsidRPr="000031C4">
        <w:rPr>
          <w:rFonts w:ascii="Times New Roman" w:hAnsi="Times New Roman" w:cs="Times New Roman"/>
          <w:sz w:val="24"/>
          <w:szCs w:val="24"/>
        </w:rPr>
        <w:t xml:space="preserve"> настоящей статьи, между главным распорядителем бюджетных сре</w:t>
      </w:r>
      <w:proofErr w:type="gramStart"/>
      <w:r w:rsidRPr="000031C4">
        <w:rPr>
          <w:rFonts w:ascii="Times New Roman" w:hAnsi="Times New Roman" w:cs="Times New Roman"/>
          <w:sz w:val="24"/>
          <w:szCs w:val="24"/>
        </w:rPr>
        <w:t>дств кр</w:t>
      </w:r>
      <w:proofErr w:type="gramEnd"/>
      <w:r w:rsidRPr="000031C4">
        <w:rPr>
          <w:rFonts w:ascii="Times New Roman" w:hAnsi="Times New Roman" w:cs="Times New Roman"/>
          <w:sz w:val="24"/>
          <w:szCs w:val="24"/>
        </w:rPr>
        <w:t>аевого бюджета и администрацией муниципального образования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софинансирование расходов на обеспечение деятельности муниципальных молодежных центров в размере не менее 10 процентов от суммы субсидии.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3. Правительство края утверждает порядок оформления заявок органами местного самоуправления на расчет субсидий на поддержку деятельности муниципальных молодежных центров, порядок предоставления и расходования субсидий, указанных в </w:t>
      </w:r>
      <w:hyperlink w:anchor="P395" w:history="1">
        <w:r w:rsidRPr="000031C4">
          <w:rPr>
            <w:rFonts w:ascii="Times New Roman" w:hAnsi="Times New Roman" w:cs="Times New Roman"/>
            <w:sz w:val="24"/>
            <w:szCs w:val="24"/>
          </w:rPr>
          <w:t>пункте 1</w:t>
        </w:r>
      </w:hyperlink>
      <w:r w:rsidRPr="000031C4">
        <w:rPr>
          <w:rFonts w:ascii="Times New Roman" w:hAnsi="Times New Roman" w:cs="Times New Roman"/>
          <w:sz w:val="24"/>
          <w:szCs w:val="24"/>
        </w:rPr>
        <w:t xml:space="preserve"> настоящей статьи.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4. Размер субсидии определяется исходя из установленного норматива - 70 рублей в год на одного жителя муниципального образования в возрасте от 14 до 30 лет.</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Для муниципальных районов и сельских населенных пунктов при расчете субсидии применяется коэффициент 1,3.</w:t>
      </w:r>
    </w:p>
    <w:p w:rsidR="000031C4" w:rsidRPr="000049EE" w:rsidRDefault="000031C4" w:rsidP="000049EE">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При несоответствии требованиям, установленным в настоящей статье, субсидия не предоставляется.</w:t>
      </w:r>
    </w:p>
    <w:p w:rsidR="000049EE" w:rsidRPr="000049EE" w:rsidRDefault="000049EE" w:rsidP="000049EE">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25. Государственная поддержка инновационных, экспериментальных форм работы с молодежью</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bookmarkStart w:id="8" w:name="P417"/>
      <w:bookmarkEnd w:id="8"/>
      <w:r w:rsidRPr="000031C4">
        <w:rPr>
          <w:rFonts w:ascii="Times New Roman" w:hAnsi="Times New Roman" w:cs="Times New Roman"/>
          <w:sz w:val="24"/>
          <w:szCs w:val="24"/>
        </w:rPr>
        <w:t>1. С целью содействия достижению наилучших значений показателей комплексного социально-экономического развития муниципальных образований края бюджетам муниципальных образований края на конкурсной основе предоставляются субсидии из краевого бюджета на реализацию проектов инновационных и (или) экспериментальных форм работы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2. Субсидии, указанные в </w:t>
      </w:r>
      <w:hyperlink w:anchor="P417" w:history="1">
        <w:r w:rsidRPr="000031C4">
          <w:rPr>
            <w:rFonts w:ascii="Times New Roman" w:hAnsi="Times New Roman" w:cs="Times New Roman"/>
            <w:sz w:val="24"/>
            <w:szCs w:val="24"/>
          </w:rPr>
          <w:t>пункте 1</w:t>
        </w:r>
      </w:hyperlink>
      <w:r w:rsidRPr="000031C4">
        <w:rPr>
          <w:rFonts w:ascii="Times New Roman" w:hAnsi="Times New Roman" w:cs="Times New Roman"/>
          <w:sz w:val="24"/>
          <w:szCs w:val="24"/>
        </w:rPr>
        <w:t xml:space="preserve"> настоящей статьи, предоставляются ежегодно на реализацию не более 5 проектов в размере до 500000 рублей на реализацию одного проекта.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lastRenderedPageBreak/>
        <w:t xml:space="preserve">3. Условия, порядок предоставления и расходования субсидий, предусмотренных </w:t>
      </w:r>
      <w:hyperlink w:anchor="P417" w:history="1">
        <w:r w:rsidRPr="000031C4">
          <w:rPr>
            <w:rFonts w:ascii="Times New Roman" w:hAnsi="Times New Roman" w:cs="Times New Roman"/>
            <w:sz w:val="24"/>
            <w:szCs w:val="24"/>
          </w:rPr>
          <w:t>пунктом 1</w:t>
        </w:r>
      </w:hyperlink>
      <w:r w:rsidRPr="000031C4">
        <w:rPr>
          <w:rFonts w:ascii="Times New Roman" w:hAnsi="Times New Roman" w:cs="Times New Roman"/>
          <w:sz w:val="24"/>
          <w:szCs w:val="24"/>
        </w:rPr>
        <w:t xml:space="preserve"> настоящей статьи, критерии отбора муниципальных образований края для предоставления указанных субсидий и их распределение между муниципальными образованиями края устанавливаются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4. С целью подготовки предложений о распределении субсидий, предусмотренных в </w:t>
      </w:r>
      <w:hyperlink w:anchor="P417" w:history="1">
        <w:r w:rsidRPr="000031C4">
          <w:rPr>
            <w:rFonts w:ascii="Times New Roman" w:hAnsi="Times New Roman" w:cs="Times New Roman"/>
            <w:sz w:val="24"/>
            <w:szCs w:val="24"/>
          </w:rPr>
          <w:t>пункте 1</w:t>
        </w:r>
      </w:hyperlink>
      <w:r w:rsidRPr="000031C4">
        <w:rPr>
          <w:rFonts w:ascii="Times New Roman" w:hAnsi="Times New Roman" w:cs="Times New Roman"/>
          <w:sz w:val="24"/>
          <w:szCs w:val="24"/>
        </w:rPr>
        <w:t xml:space="preserve"> настоящей статьи, Правительство края образует комиссию, которая формируется из числа государственных гражданских служащих края и (или) лиц, замещающих государственные должности края, в том числе депутатов Законодательного Собрания края, а также представителей научной и педагогической общественности.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Глава VII. ОСНОВЫ ПОДДЕРЖКИ ОРГАНАМИ ИСПОЛНИТЕЛЬНОЙ</w:t>
      </w:r>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 xml:space="preserve">ВЛАСТИ КРАСНОЯРСКОГО КРАЯ </w:t>
      </w:r>
      <w:proofErr w:type="gramStart"/>
      <w:r w:rsidRPr="000031C4">
        <w:rPr>
          <w:rFonts w:ascii="Times New Roman" w:hAnsi="Times New Roman" w:cs="Times New Roman"/>
          <w:sz w:val="24"/>
          <w:szCs w:val="24"/>
        </w:rPr>
        <w:t>МОЛОДЕЖНЫХ</w:t>
      </w:r>
      <w:proofErr w:type="gramEnd"/>
    </w:p>
    <w:p w:rsidR="000031C4" w:rsidRPr="000031C4" w:rsidRDefault="000031C4">
      <w:pPr>
        <w:pStyle w:val="ConsPlusTitle"/>
        <w:jc w:val="center"/>
        <w:rPr>
          <w:rFonts w:ascii="Times New Roman" w:hAnsi="Times New Roman" w:cs="Times New Roman"/>
          <w:sz w:val="24"/>
          <w:szCs w:val="24"/>
        </w:rPr>
      </w:pPr>
      <w:r w:rsidRPr="000031C4">
        <w:rPr>
          <w:rFonts w:ascii="Times New Roman" w:hAnsi="Times New Roman" w:cs="Times New Roman"/>
          <w:sz w:val="24"/>
          <w:szCs w:val="24"/>
        </w:rPr>
        <w:t>И ДЕТСКИХ ОБЩЕСТВЕННЫХ ОБЪЕДИНЕНИЙ</w:t>
      </w:r>
    </w:p>
    <w:p w:rsidR="000031C4" w:rsidRPr="000031C4" w:rsidRDefault="000031C4">
      <w:pPr>
        <w:pStyle w:val="ConsPlusNormal"/>
        <w:jc w:val="center"/>
        <w:rPr>
          <w:rFonts w:ascii="Times New Roman" w:hAnsi="Times New Roman" w:cs="Times New Roman"/>
          <w:sz w:val="24"/>
          <w:szCs w:val="24"/>
        </w:rPr>
      </w:pPr>
      <w:proofErr w:type="gramStart"/>
      <w:r w:rsidRPr="000031C4">
        <w:rPr>
          <w:rFonts w:ascii="Times New Roman" w:hAnsi="Times New Roman" w:cs="Times New Roman"/>
          <w:sz w:val="24"/>
          <w:szCs w:val="24"/>
        </w:rPr>
        <w:t xml:space="preserve">(в ред. </w:t>
      </w:r>
      <w:hyperlink r:id="rId10" w:history="1">
        <w:r w:rsidRPr="000031C4">
          <w:rPr>
            <w:rFonts w:ascii="Times New Roman" w:hAnsi="Times New Roman" w:cs="Times New Roman"/>
            <w:sz w:val="24"/>
            <w:szCs w:val="24"/>
          </w:rPr>
          <w:t>Закона</w:t>
        </w:r>
      </w:hyperlink>
      <w:r w:rsidRPr="000031C4">
        <w:rPr>
          <w:rFonts w:ascii="Times New Roman" w:hAnsi="Times New Roman" w:cs="Times New Roman"/>
          <w:sz w:val="24"/>
          <w:szCs w:val="24"/>
        </w:rPr>
        <w:t xml:space="preserve"> Красноярского края</w:t>
      </w:r>
      <w:proofErr w:type="gramEnd"/>
    </w:p>
    <w:p w:rsidR="000031C4" w:rsidRPr="000031C4" w:rsidRDefault="000031C4">
      <w:pPr>
        <w:pStyle w:val="ConsPlusNormal"/>
        <w:jc w:val="center"/>
        <w:rPr>
          <w:rFonts w:ascii="Times New Roman" w:hAnsi="Times New Roman" w:cs="Times New Roman"/>
          <w:sz w:val="24"/>
          <w:szCs w:val="24"/>
        </w:rPr>
      </w:pPr>
      <w:r w:rsidRPr="000031C4">
        <w:rPr>
          <w:rFonts w:ascii="Times New Roman" w:hAnsi="Times New Roman" w:cs="Times New Roman"/>
          <w:sz w:val="24"/>
          <w:szCs w:val="24"/>
        </w:rPr>
        <w:t>от 16.12.2014 N 7-2947)</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 xml:space="preserve">Статья 26. Утратила силу. - </w:t>
      </w:r>
      <w:hyperlink r:id="rId11" w:history="1">
        <w:r w:rsidRPr="000031C4">
          <w:rPr>
            <w:rFonts w:ascii="Times New Roman" w:hAnsi="Times New Roman" w:cs="Times New Roman"/>
            <w:sz w:val="24"/>
            <w:szCs w:val="24"/>
          </w:rPr>
          <w:t>Закон</w:t>
        </w:r>
      </w:hyperlink>
      <w:r w:rsidRPr="000031C4">
        <w:rPr>
          <w:rFonts w:ascii="Times New Roman" w:hAnsi="Times New Roman" w:cs="Times New Roman"/>
          <w:sz w:val="24"/>
          <w:szCs w:val="24"/>
        </w:rPr>
        <w:t xml:space="preserve"> Красноярского края от 16.12.2014 N 7-2947.</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26.1. Молодежные и детские общественные объединения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1. Государственная поддержка органами исполнительной власти края в соответствии со </w:t>
      </w:r>
      <w:hyperlink w:anchor="P467" w:history="1">
        <w:r w:rsidRPr="000031C4">
          <w:rPr>
            <w:rFonts w:ascii="Times New Roman" w:hAnsi="Times New Roman" w:cs="Times New Roman"/>
            <w:sz w:val="24"/>
            <w:szCs w:val="24"/>
          </w:rPr>
          <w:t>статьей 27</w:t>
        </w:r>
      </w:hyperlink>
      <w:r w:rsidRPr="000031C4">
        <w:rPr>
          <w:rFonts w:ascii="Times New Roman" w:hAnsi="Times New Roman" w:cs="Times New Roman"/>
          <w:sz w:val="24"/>
          <w:szCs w:val="24"/>
        </w:rPr>
        <w:t xml:space="preserve">, </w:t>
      </w:r>
      <w:hyperlink w:anchor="P495" w:history="1">
        <w:r w:rsidRPr="000031C4">
          <w:rPr>
            <w:rFonts w:ascii="Times New Roman" w:hAnsi="Times New Roman" w:cs="Times New Roman"/>
            <w:sz w:val="24"/>
            <w:szCs w:val="24"/>
          </w:rPr>
          <w:t>пунктами 1</w:t>
        </w:r>
      </w:hyperlink>
      <w:r w:rsidRPr="000031C4">
        <w:rPr>
          <w:rFonts w:ascii="Times New Roman" w:hAnsi="Times New Roman" w:cs="Times New Roman"/>
          <w:sz w:val="24"/>
          <w:szCs w:val="24"/>
        </w:rPr>
        <w:t xml:space="preserve">, </w:t>
      </w:r>
      <w:hyperlink w:anchor="P499" w:history="1">
        <w:r w:rsidRPr="000031C4">
          <w:rPr>
            <w:rFonts w:ascii="Times New Roman" w:hAnsi="Times New Roman" w:cs="Times New Roman"/>
            <w:sz w:val="24"/>
            <w:szCs w:val="24"/>
          </w:rPr>
          <w:t>3 статьи 30</w:t>
        </w:r>
      </w:hyperlink>
      <w:r w:rsidRPr="000031C4">
        <w:rPr>
          <w:rFonts w:ascii="Times New Roman" w:hAnsi="Times New Roman" w:cs="Times New Roman"/>
          <w:sz w:val="24"/>
          <w:szCs w:val="24"/>
        </w:rPr>
        <w:t xml:space="preserve">, </w:t>
      </w:r>
      <w:hyperlink w:anchor="P512" w:history="1">
        <w:r w:rsidRPr="000031C4">
          <w:rPr>
            <w:rFonts w:ascii="Times New Roman" w:hAnsi="Times New Roman" w:cs="Times New Roman"/>
            <w:sz w:val="24"/>
            <w:szCs w:val="24"/>
          </w:rPr>
          <w:t>статьей 31.1</w:t>
        </w:r>
      </w:hyperlink>
      <w:r w:rsidRPr="000031C4">
        <w:rPr>
          <w:rFonts w:ascii="Times New Roman" w:hAnsi="Times New Roman" w:cs="Times New Roman"/>
          <w:sz w:val="24"/>
          <w:szCs w:val="24"/>
        </w:rPr>
        <w:t xml:space="preserve"> настоящего Закона может оказываться межрегиональным, краевым и местным молодежным и детским общественным объединениям, зарегистрированным в установленном порядке на территории края или действующим на территории края без регистрации в качестве юридического лица.</w:t>
      </w:r>
    </w:p>
    <w:p w:rsidR="000031C4" w:rsidRPr="000031C4" w:rsidRDefault="000031C4">
      <w:pPr>
        <w:pStyle w:val="ConsPlusNormal"/>
        <w:ind w:firstLine="540"/>
        <w:jc w:val="both"/>
        <w:rPr>
          <w:rFonts w:ascii="Times New Roman" w:hAnsi="Times New Roman" w:cs="Times New Roman"/>
          <w:sz w:val="24"/>
          <w:szCs w:val="24"/>
        </w:rPr>
      </w:pPr>
      <w:bookmarkStart w:id="9" w:name="P435"/>
      <w:bookmarkEnd w:id="9"/>
      <w:r w:rsidRPr="000031C4">
        <w:rPr>
          <w:rFonts w:ascii="Times New Roman" w:hAnsi="Times New Roman" w:cs="Times New Roman"/>
          <w:sz w:val="24"/>
          <w:szCs w:val="24"/>
        </w:rPr>
        <w:t xml:space="preserve">2. Государственная поддержка органами исполнительной власти края в соответствии со </w:t>
      </w:r>
      <w:hyperlink w:anchor="P477" w:history="1">
        <w:r w:rsidRPr="000031C4">
          <w:rPr>
            <w:rFonts w:ascii="Times New Roman" w:hAnsi="Times New Roman" w:cs="Times New Roman"/>
            <w:sz w:val="24"/>
            <w:szCs w:val="24"/>
          </w:rPr>
          <w:t>статьей 28</w:t>
        </w:r>
      </w:hyperlink>
      <w:r w:rsidRPr="000031C4">
        <w:rPr>
          <w:rFonts w:ascii="Times New Roman" w:hAnsi="Times New Roman" w:cs="Times New Roman"/>
          <w:sz w:val="24"/>
          <w:szCs w:val="24"/>
        </w:rPr>
        <w:t xml:space="preserve"> настоящего Закона может оказываться: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межрегиональным, краевым и местным молодежным общественным объединениям, зарегистрированным в установленном порядке на территории края, не менее 75 процентов членов которых являются молодыми гражданами;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межрегиональным, краевым и местным детским общественным объединениям, зарегистрированным в установленном порядке на территории края, не менее 60 процентов членов которых являются детьми.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3. Государственная поддержка органами исполнительной власти края в соответствии со </w:t>
      </w:r>
      <w:hyperlink w:anchor="P484" w:history="1">
        <w:r w:rsidRPr="000031C4">
          <w:rPr>
            <w:rFonts w:ascii="Times New Roman" w:hAnsi="Times New Roman" w:cs="Times New Roman"/>
            <w:sz w:val="24"/>
            <w:szCs w:val="24"/>
          </w:rPr>
          <w:t>статьей 29</w:t>
        </w:r>
      </w:hyperlink>
      <w:r w:rsidRPr="000031C4">
        <w:rPr>
          <w:rFonts w:ascii="Times New Roman" w:hAnsi="Times New Roman" w:cs="Times New Roman"/>
          <w:sz w:val="24"/>
          <w:szCs w:val="24"/>
        </w:rPr>
        <w:t xml:space="preserve">, </w:t>
      </w:r>
      <w:hyperlink w:anchor="P497" w:history="1">
        <w:r w:rsidRPr="000031C4">
          <w:rPr>
            <w:rFonts w:ascii="Times New Roman" w:hAnsi="Times New Roman" w:cs="Times New Roman"/>
            <w:sz w:val="24"/>
            <w:szCs w:val="24"/>
          </w:rPr>
          <w:t>пунктом 2 статьи 30</w:t>
        </w:r>
      </w:hyperlink>
      <w:r w:rsidRPr="000031C4">
        <w:rPr>
          <w:rFonts w:ascii="Times New Roman" w:hAnsi="Times New Roman" w:cs="Times New Roman"/>
          <w:sz w:val="24"/>
          <w:szCs w:val="24"/>
        </w:rPr>
        <w:t xml:space="preserve">, </w:t>
      </w:r>
      <w:hyperlink w:anchor="P502" w:history="1">
        <w:r w:rsidRPr="000031C4">
          <w:rPr>
            <w:rFonts w:ascii="Times New Roman" w:hAnsi="Times New Roman" w:cs="Times New Roman"/>
            <w:sz w:val="24"/>
            <w:szCs w:val="24"/>
          </w:rPr>
          <w:t>статьей 31</w:t>
        </w:r>
      </w:hyperlink>
      <w:r w:rsidRPr="000031C4">
        <w:rPr>
          <w:rFonts w:ascii="Times New Roman" w:hAnsi="Times New Roman" w:cs="Times New Roman"/>
          <w:sz w:val="24"/>
          <w:szCs w:val="24"/>
        </w:rPr>
        <w:t xml:space="preserve"> настоящего Закона может оказываться: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межрегиональным, краевым и местным молодежным общественным объединениям, зарегистрированным в установленном порядке на территории края или действующим на территории края без регистрации в качестве юридического лица, не менее 75 процентов членов которых являются молодыми гражданами;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межрегиональным, краевым и местным детским общественным объединениям, зарегистрированным в установленном порядке на территории края или действующим на территории края без регистрации в качестве юридического лица, не менее 60 процентов членов которых являются детьми.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26.2. Краевой реестр межрегиональных, краевых и местных молодежных и детских общественных объединений, пользующихся государственной поддержкой</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1. </w:t>
      </w:r>
      <w:proofErr w:type="gramStart"/>
      <w:r w:rsidRPr="000031C4">
        <w:rPr>
          <w:rFonts w:ascii="Times New Roman" w:hAnsi="Times New Roman" w:cs="Times New Roman"/>
          <w:sz w:val="24"/>
          <w:szCs w:val="24"/>
        </w:rPr>
        <w:t xml:space="preserve">Ведение краевого реестра межрегиональных, краевых и местных молодежных и детских общественных объединений, пользующихся государственной поддержкой, и ежеквартальное представление в федеральный орган исполнительной власти по реализации государственной молодежной политики указанных в </w:t>
      </w:r>
      <w:hyperlink r:id="rId12" w:history="1">
        <w:r w:rsidRPr="000031C4">
          <w:rPr>
            <w:rFonts w:ascii="Times New Roman" w:hAnsi="Times New Roman" w:cs="Times New Roman"/>
            <w:sz w:val="24"/>
            <w:szCs w:val="24"/>
          </w:rPr>
          <w:t>подпунктах 1</w:t>
        </w:r>
      </w:hyperlink>
      <w:r w:rsidRPr="000031C4">
        <w:rPr>
          <w:rFonts w:ascii="Times New Roman" w:hAnsi="Times New Roman" w:cs="Times New Roman"/>
          <w:sz w:val="24"/>
          <w:szCs w:val="24"/>
        </w:rPr>
        <w:t xml:space="preserve"> - </w:t>
      </w:r>
      <w:hyperlink r:id="rId13" w:history="1">
        <w:r w:rsidRPr="000031C4">
          <w:rPr>
            <w:rFonts w:ascii="Times New Roman" w:hAnsi="Times New Roman" w:cs="Times New Roman"/>
            <w:sz w:val="24"/>
            <w:szCs w:val="24"/>
          </w:rPr>
          <w:t>8 пункта 3 статьи 13</w:t>
        </w:r>
      </w:hyperlink>
      <w:r w:rsidRPr="000031C4">
        <w:rPr>
          <w:rFonts w:ascii="Times New Roman" w:hAnsi="Times New Roman" w:cs="Times New Roman"/>
          <w:sz w:val="24"/>
          <w:szCs w:val="24"/>
        </w:rPr>
        <w:t xml:space="preserve"> Федерального закона от 28 июня 1995 года N 98-ФЗ "О государственной </w:t>
      </w:r>
      <w:r w:rsidRPr="000031C4">
        <w:rPr>
          <w:rFonts w:ascii="Times New Roman" w:hAnsi="Times New Roman" w:cs="Times New Roman"/>
          <w:sz w:val="24"/>
          <w:szCs w:val="24"/>
        </w:rPr>
        <w:lastRenderedPageBreak/>
        <w:t>поддержке молодежных и детских общественных объединений" сведений о молодежных и детских общественных</w:t>
      </w:r>
      <w:proofErr w:type="gramEnd"/>
      <w:r w:rsidRPr="000031C4">
        <w:rPr>
          <w:rFonts w:ascii="Times New Roman" w:hAnsi="Times New Roman" w:cs="Times New Roman"/>
          <w:sz w:val="24"/>
          <w:szCs w:val="24"/>
        </w:rPr>
        <w:t xml:space="preserve"> </w:t>
      </w:r>
      <w:proofErr w:type="gramStart"/>
      <w:r w:rsidRPr="000031C4">
        <w:rPr>
          <w:rFonts w:ascii="Times New Roman" w:hAnsi="Times New Roman" w:cs="Times New Roman"/>
          <w:sz w:val="24"/>
          <w:szCs w:val="24"/>
        </w:rPr>
        <w:t>объединениях, включенных в краевой реестр межрегиональных, краевых и местных молодежных и детских общественных объединений, пользующихся государственной поддержкой, осуществляет орган исполнительной власти края, оказывающий государственные услуги в области молодежной политики.</w:t>
      </w:r>
      <w:proofErr w:type="gramEnd"/>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Порядок ведения краевого реестра межрегиональных, краевых и местных молодежных и детских общественных объединений, пользующихся государственной поддержкой, в том числе порядок включения объединений в реестр, отказа от включения в реестр, исключения из реестра, а также порядок представления сведений о межрегиональных, краевых и местных молодежных и детских общественных объединениях, пользующихся государственной поддержкой, в орган исполнительной власти края, оказывающий государственные услуги в области</w:t>
      </w:r>
      <w:proofErr w:type="gramEnd"/>
      <w:r w:rsidRPr="000031C4">
        <w:rPr>
          <w:rFonts w:ascii="Times New Roman" w:hAnsi="Times New Roman" w:cs="Times New Roman"/>
          <w:sz w:val="24"/>
          <w:szCs w:val="24"/>
        </w:rPr>
        <w:t xml:space="preserve"> молодежной политики, иными органами исполнительной власти края утверждается Правительством края.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В краевой реестр межрегиональных, краевых и местных молодежных и детских общественных объединений, пользующихся государственной поддержкой, включаются сведения о молодежных и детских общественных объединениях, за исключением сведений о:</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молодежных и детских коммерческих организациях;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молодежных и детских религиозных организациях;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в) молодежных и студенческих общественных </w:t>
      </w:r>
      <w:proofErr w:type="gramStart"/>
      <w:r w:rsidRPr="000031C4">
        <w:rPr>
          <w:rFonts w:ascii="Times New Roman" w:hAnsi="Times New Roman" w:cs="Times New Roman"/>
          <w:sz w:val="24"/>
          <w:szCs w:val="24"/>
        </w:rPr>
        <w:t>объединениях</w:t>
      </w:r>
      <w:proofErr w:type="gramEnd"/>
      <w:r w:rsidRPr="000031C4">
        <w:rPr>
          <w:rFonts w:ascii="Times New Roman" w:hAnsi="Times New Roman" w:cs="Times New Roman"/>
          <w:sz w:val="24"/>
          <w:szCs w:val="24"/>
        </w:rPr>
        <w:t>, являющихся профессиональными союзами;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молодежных и детских общественных объединениях, учреждаемых либо создаваемых политическими партиями.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3. В краевой реестр межрегиональных, краевых и местных молодежных и детских общественных объединений, пользующихся государственной поддержкой, включаются следующие сведения о молодежном или детском общественном объединении: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полное и (если имеется) сокращенное наименования, адрес (место нахождения) постоянно действующего руководящего органа;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государственный регистрационный номер записи о государственной регистрации (основной государственный регистрационный номер) (при наличии);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идентификационный номер налогоплательщика;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код причины постановки на учет;</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 регистрационный номер в Пенсионном фонде Российской Федерации;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е) количество членов;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ж) цель создания и деятельности общественного объединения в соответствии с уставом;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з) информация об осуществляемых общественным объединением видах деятельности;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и) информация о государственной поддержке, оказываемой общественному объединению, включая виды поддержки и период их оказания;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к) дата включения сведений об общественном объединении в краевой реестр межрегиональных, краевых и местных молодежных и детских общественных объединений, пользующихся государственной поддержкой;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л) дата и основание исключения сведений об общественном объединении из краевого реестра межрегиональных, краевых и местных молодежных и детских общественных объединений, пользующихся государственной поддержкой.</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4. Информация, содержащаяся в краевом реестре межрегиональных, краевых и местных молодежных и детских общественных объединений, пользующихся государственной поддержкой, размещается на едином краевом портале "Красноярский край" в информационно-телекоммуникационной сети Интернет.</w:t>
      </w:r>
    </w:p>
    <w:p w:rsidR="000031C4" w:rsidRDefault="000031C4">
      <w:pPr>
        <w:pStyle w:val="ConsPlusNormal"/>
        <w:ind w:firstLine="540"/>
        <w:jc w:val="both"/>
        <w:rPr>
          <w:rFonts w:ascii="Times New Roman" w:hAnsi="Times New Roman" w:cs="Times New Roman"/>
          <w:sz w:val="24"/>
          <w:szCs w:val="24"/>
          <w:lang w:val="en-US"/>
        </w:rPr>
      </w:pPr>
    </w:p>
    <w:p w:rsidR="000049EE" w:rsidRPr="000049EE" w:rsidRDefault="000049EE">
      <w:pPr>
        <w:pStyle w:val="ConsPlusNormal"/>
        <w:ind w:firstLine="540"/>
        <w:jc w:val="both"/>
        <w:rPr>
          <w:rFonts w:ascii="Times New Roman" w:hAnsi="Times New Roman" w:cs="Times New Roman"/>
          <w:sz w:val="24"/>
          <w:szCs w:val="24"/>
          <w:lang w:val="en-US"/>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10" w:name="P467"/>
      <w:bookmarkEnd w:id="10"/>
      <w:r w:rsidRPr="000031C4">
        <w:rPr>
          <w:rFonts w:ascii="Times New Roman" w:hAnsi="Times New Roman" w:cs="Times New Roman"/>
          <w:sz w:val="24"/>
          <w:szCs w:val="24"/>
        </w:rPr>
        <w:lastRenderedPageBreak/>
        <w:t>Статья 27. Организационная поддержка молодежных объединений и молодых граждан при создании молодежных общественных объединений</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Орган исполнительной власти края, оказывающий государственные услуги в сфере молодежной политики, осуществляет организационную поддержку молодежных общественных объединений, молодых граждан путем безвозмездного предоставления представителям молодежных общественных объединений, молодым гражданам:</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образцов и бланков документов, необходимых для создания молодежного объединения и регистрации молодежного общественного объединения, не имеющего статуса юридического лица, в качестве юридического лица;</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методических рекомендаций по взаимодействию некоммерческих организаций с органами государственной власти и органами местного самоуправления в целях реализации молодежной политики.</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Указанные материалы также размещаются в сети Интернет на общедоступном сайте по вопросам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11" w:name="P477"/>
      <w:bookmarkEnd w:id="11"/>
      <w:r w:rsidRPr="000031C4">
        <w:rPr>
          <w:rFonts w:ascii="Times New Roman" w:hAnsi="Times New Roman" w:cs="Times New Roman"/>
          <w:sz w:val="24"/>
          <w:szCs w:val="24"/>
        </w:rPr>
        <w:t>Статья 28. Финансовая поддержка молодежных и детских общественных объединений</w:t>
      </w:r>
    </w:p>
    <w:p w:rsidR="000031C4" w:rsidRPr="000049EE" w:rsidRDefault="000031C4" w:rsidP="000049EE">
      <w:pPr>
        <w:pStyle w:val="ConsPlusNormal"/>
        <w:jc w:val="both"/>
        <w:rPr>
          <w:rFonts w:ascii="Times New Roman" w:hAnsi="Times New Roman" w:cs="Times New Roman"/>
          <w:sz w:val="24"/>
          <w:szCs w:val="24"/>
          <w:lang w:val="en-US"/>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1. Финансовая поддержка молодежных и детских общественных объединений, указанных в </w:t>
      </w:r>
      <w:hyperlink w:anchor="P435" w:history="1">
        <w:r w:rsidRPr="000031C4">
          <w:rPr>
            <w:rFonts w:ascii="Times New Roman" w:hAnsi="Times New Roman" w:cs="Times New Roman"/>
            <w:sz w:val="24"/>
            <w:szCs w:val="24"/>
          </w:rPr>
          <w:t>пункте 2 статьи 26.1</w:t>
        </w:r>
      </w:hyperlink>
      <w:r w:rsidRPr="000031C4">
        <w:rPr>
          <w:rFonts w:ascii="Times New Roman" w:hAnsi="Times New Roman" w:cs="Times New Roman"/>
          <w:sz w:val="24"/>
          <w:szCs w:val="24"/>
        </w:rPr>
        <w:t xml:space="preserve"> настоящего Закона, из краевого бюджета оказывается путем финансирования проектов молодежных и детских общественных объединений на конкурсной основе в порядке, определяемом </w:t>
      </w:r>
      <w:hyperlink r:id="rId14" w:history="1">
        <w:r w:rsidRPr="000031C4">
          <w:rPr>
            <w:rFonts w:ascii="Times New Roman" w:hAnsi="Times New Roman" w:cs="Times New Roman"/>
            <w:sz w:val="24"/>
            <w:szCs w:val="24"/>
          </w:rPr>
          <w:t>Законом</w:t>
        </w:r>
      </w:hyperlink>
      <w:r w:rsidRPr="000031C4">
        <w:rPr>
          <w:rFonts w:ascii="Times New Roman" w:hAnsi="Times New Roman" w:cs="Times New Roman"/>
          <w:sz w:val="24"/>
          <w:szCs w:val="24"/>
        </w:rPr>
        <w:t xml:space="preserve"> края от 5 декабря 2013 года N 5-1908 "О краевых социальных грантах".</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2. Финансирование проектов молодежных и детских общественных объединений предусматривается в общих расходах на краевые социальные гранты в краевом бюджете.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12" w:name="P484"/>
      <w:bookmarkEnd w:id="12"/>
      <w:r w:rsidRPr="000031C4">
        <w:rPr>
          <w:rFonts w:ascii="Times New Roman" w:hAnsi="Times New Roman" w:cs="Times New Roman"/>
          <w:sz w:val="24"/>
          <w:szCs w:val="24"/>
        </w:rPr>
        <w:t>Статья 29. Предоставление молодежным и детским общественным объединениям помещений в аренду</w:t>
      </w:r>
    </w:p>
    <w:p w:rsidR="000031C4" w:rsidRPr="000049EE" w:rsidRDefault="000031C4" w:rsidP="000049EE">
      <w:pPr>
        <w:pStyle w:val="ConsPlusNormal"/>
        <w:jc w:val="both"/>
        <w:rPr>
          <w:rFonts w:ascii="Times New Roman" w:hAnsi="Times New Roman" w:cs="Times New Roman"/>
          <w:sz w:val="24"/>
          <w:szCs w:val="24"/>
          <w:lang w:val="en-US"/>
        </w:rPr>
      </w:pPr>
    </w:p>
    <w:p w:rsidR="000031C4" w:rsidRPr="000031C4" w:rsidRDefault="000031C4">
      <w:pPr>
        <w:pStyle w:val="ConsPlusNormal"/>
        <w:ind w:firstLine="540"/>
        <w:jc w:val="both"/>
        <w:rPr>
          <w:rFonts w:ascii="Times New Roman" w:hAnsi="Times New Roman" w:cs="Times New Roman"/>
          <w:sz w:val="24"/>
          <w:szCs w:val="24"/>
        </w:rPr>
      </w:pPr>
      <w:proofErr w:type="gramStart"/>
      <w:r w:rsidRPr="000031C4">
        <w:rPr>
          <w:rFonts w:ascii="Times New Roman" w:hAnsi="Times New Roman" w:cs="Times New Roman"/>
          <w:sz w:val="24"/>
          <w:szCs w:val="24"/>
        </w:rPr>
        <w:t>По заключаемым с молодежными и детскими общественными объединениями договорам аренды недвижимого имущества, находящегося в государственной собственности края, когда заключение договоров аренды осуществляется без проведения торгов, уполномоченным органом исполнительной власти края устанавливаются индивидуальные ставки арендной платы и (или) индивидуальные условия предоставления в аренду недвижимого имущества, находящегося в государственной собственности края, в порядке, определенном Правительством края.</w:t>
      </w:r>
      <w:proofErr w:type="gramEnd"/>
    </w:p>
    <w:p w:rsidR="000031C4" w:rsidRPr="000031C4" w:rsidRDefault="000031C4">
      <w:pPr>
        <w:pStyle w:val="ConsPlusNormal"/>
        <w:ind w:firstLine="540"/>
        <w:jc w:val="both"/>
        <w:rPr>
          <w:rFonts w:ascii="Times New Roman" w:hAnsi="Times New Roman" w:cs="Times New Roman"/>
          <w:sz w:val="24"/>
          <w:szCs w:val="24"/>
        </w:rPr>
      </w:pPr>
    </w:p>
    <w:p w:rsidR="000031C4" w:rsidRPr="000049EE" w:rsidRDefault="000031C4" w:rsidP="000049EE">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 xml:space="preserve">Статья 30. Информационная поддержка и поддержка в области профессионального обучения и дополнительного профессионального образования работников и </w:t>
      </w:r>
      <w:proofErr w:type="gramStart"/>
      <w:r w:rsidRPr="000031C4">
        <w:rPr>
          <w:rFonts w:ascii="Times New Roman" w:hAnsi="Times New Roman" w:cs="Times New Roman"/>
          <w:sz w:val="24"/>
          <w:szCs w:val="24"/>
        </w:rPr>
        <w:t>добровольцев</w:t>
      </w:r>
      <w:proofErr w:type="gramEnd"/>
      <w:r w:rsidRPr="000031C4">
        <w:rPr>
          <w:rFonts w:ascii="Times New Roman" w:hAnsi="Times New Roman" w:cs="Times New Roman"/>
          <w:sz w:val="24"/>
          <w:szCs w:val="24"/>
        </w:rPr>
        <w:t xml:space="preserve"> молодежных и детских общественных объединений</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bookmarkStart w:id="13" w:name="P495"/>
      <w:bookmarkEnd w:id="13"/>
      <w:r w:rsidRPr="000031C4">
        <w:rPr>
          <w:rFonts w:ascii="Times New Roman" w:hAnsi="Times New Roman" w:cs="Times New Roman"/>
          <w:sz w:val="24"/>
          <w:szCs w:val="24"/>
        </w:rPr>
        <w:t>1. Орган исполнительной власти края, оказывающий государственные услуги в сфере молодежной политики, обязан информировать молодежные и детские общественные объединения о планируемых и реализуемых им мероприятиях в сфере молодежной политики, в том числе на соответствующих территориях. Информация предоставляется молодежным и детским общественным объединениям непосредственно или через общедоступный сайт в сети Интернет, средства массовой информации и должна достоверно отражать проблемы, в решении которых они могут принять участие, и формы этого участия.</w:t>
      </w:r>
    </w:p>
    <w:p w:rsidR="000031C4" w:rsidRPr="000031C4" w:rsidRDefault="000031C4">
      <w:pPr>
        <w:pStyle w:val="ConsPlusNormal"/>
        <w:ind w:firstLine="540"/>
        <w:jc w:val="both"/>
        <w:rPr>
          <w:rFonts w:ascii="Times New Roman" w:hAnsi="Times New Roman" w:cs="Times New Roman"/>
          <w:sz w:val="24"/>
          <w:szCs w:val="24"/>
        </w:rPr>
      </w:pPr>
      <w:bookmarkStart w:id="14" w:name="P497"/>
      <w:bookmarkEnd w:id="14"/>
      <w:r w:rsidRPr="000031C4">
        <w:rPr>
          <w:rFonts w:ascii="Times New Roman" w:hAnsi="Times New Roman" w:cs="Times New Roman"/>
          <w:sz w:val="24"/>
          <w:szCs w:val="24"/>
        </w:rPr>
        <w:t xml:space="preserve">2. По запросам молодежных и детских общественных объединений орган исполнительной власти края, оказывающий государственные услуги в сфере молодежной </w:t>
      </w:r>
      <w:r w:rsidRPr="000031C4">
        <w:rPr>
          <w:rFonts w:ascii="Times New Roman" w:hAnsi="Times New Roman" w:cs="Times New Roman"/>
          <w:sz w:val="24"/>
          <w:szCs w:val="24"/>
        </w:rPr>
        <w:lastRenderedPageBreak/>
        <w:t>политики, организует профессиональное обучение и дополнительное профессиональное образование работников и добровольцев этих объединений в пределах средств, выделяемых на эти цели из краевого бюджета, и за счет привлекаемых внебюджетных средств.</w:t>
      </w:r>
    </w:p>
    <w:p w:rsidR="000031C4" w:rsidRPr="000049EE" w:rsidRDefault="000031C4" w:rsidP="000049EE">
      <w:pPr>
        <w:pStyle w:val="ConsPlusNormal"/>
        <w:ind w:firstLine="540"/>
        <w:jc w:val="both"/>
        <w:rPr>
          <w:rFonts w:ascii="Times New Roman" w:hAnsi="Times New Roman" w:cs="Times New Roman"/>
          <w:sz w:val="24"/>
          <w:szCs w:val="24"/>
        </w:rPr>
      </w:pPr>
      <w:bookmarkStart w:id="15" w:name="P499"/>
      <w:bookmarkEnd w:id="15"/>
      <w:r w:rsidRPr="000031C4">
        <w:rPr>
          <w:rFonts w:ascii="Times New Roman" w:hAnsi="Times New Roman" w:cs="Times New Roman"/>
          <w:sz w:val="24"/>
          <w:szCs w:val="24"/>
        </w:rPr>
        <w:t>3. Молодежным объединениям через общедоступный сайт в сети Интернет представляются проекты законов и иных правовых актов, затрагивающие права и законные интересы молодежи. Отзывы молодежных объединений на указанные проекты подлежат рассмотрению соответствующими органами государственной власти края, иными государственными органами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16" w:name="P502"/>
      <w:bookmarkEnd w:id="16"/>
      <w:r w:rsidRPr="000031C4">
        <w:rPr>
          <w:rFonts w:ascii="Times New Roman" w:hAnsi="Times New Roman" w:cs="Times New Roman"/>
          <w:sz w:val="24"/>
          <w:szCs w:val="24"/>
        </w:rPr>
        <w:t>Статья 31. Информирование молодежных общественных объединений о конкурсах на выполнение краевого государственного заказа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Уполномоченный орган исполнительной власти Красноярского края информирует молодежные общественные объединения о проведении конкурсов на выполнение краевого государственного заказа </w:t>
      </w:r>
      <w:proofErr w:type="gramStart"/>
      <w:r w:rsidRPr="000031C4">
        <w:rPr>
          <w:rFonts w:ascii="Times New Roman" w:hAnsi="Times New Roman" w:cs="Times New Roman"/>
          <w:sz w:val="24"/>
          <w:szCs w:val="24"/>
        </w:rPr>
        <w:t>на</w:t>
      </w:r>
      <w:proofErr w:type="gramEnd"/>
      <w:r w:rsidRPr="000031C4">
        <w:rPr>
          <w:rFonts w:ascii="Times New Roman" w:hAnsi="Times New Roman" w:cs="Times New Roman"/>
          <w:sz w:val="24"/>
          <w:szCs w:val="24"/>
        </w:rPr>
        <w:t>:</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а) осуществление деятельности по профилактике безнадзорности и правонарушений несовершеннолетних и молодых граждан, защите их прав;</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б) осуществление деятельности по защите прав молодых граждан;</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в) осуществление деятельности по профилактике негативных проявлений в молодежной среде;</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г) научные исследования в сфере молодежной политики.</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bookmarkStart w:id="17" w:name="P512"/>
      <w:bookmarkEnd w:id="17"/>
      <w:r w:rsidRPr="000031C4">
        <w:rPr>
          <w:rFonts w:ascii="Times New Roman" w:hAnsi="Times New Roman" w:cs="Times New Roman"/>
          <w:sz w:val="24"/>
          <w:szCs w:val="24"/>
        </w:rPr>
        <w:t>Статья 31.1. Иные формы государственной поддержки молодежных и детских общественных объединений</w:t>
      </w:r>
    </w:p>
    <w:p w:rsidR="000031C4" w:rsidRPr="000049EE" w:rsidRDefault="000031C4" w:rsidP="000049EE">
      <w:pPr>
        <w:pStyle w:val="ConsPlusNormal"/>
        <w:jc w:val="both"/>
        <w:rPr>
          <w:rFonts w:ascii="Times New Roman" w:hAnsi="Times New Roman" w:cs="Times New Roman"/>
          <w:sz w:val="24"/>
          <w:szCs w:val="24"/>
          <w:lang w:val="en-US"/>
        </w:rPr>
      </w:pP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Государственная поддержка молодежных и детских общественных объединений осуществляется также в формах, предусмотренных для социально ориентированных некоммерческих организаций в соответствии с </w:t>
      </w:r>
      <w:hyperlink r:id="rId15" w:history="1">
        <w:r w:rsidRPr="000031C4">
          <w:rPr>
            <w:rFonts w:ascii="Times New Roman" w:hAnsi="Times New Roman" w:cs="Times New Roman"/>
            <w:sz w:val="24"/>
            <w:szCs w:val="24"/>
          </w:rPr>
          <w:t>Законом</w:t>
        </w:r>
      </w:hyperlink>
      <w:r w:rsidRPr="000031C4">
        <w:rPr>
          <w:rFonts w:ascii="Times New Roman" w:hAnsi="Times New Roman" w:cs="Times New Roman"/>
          <w:sz w:val="24"/>
          <w:szCs w:val="24"/>
        </w:rPr>
        <w:t xml:space="preserve"> края от 7 февраля 2013 года N 4-1041 "О государственной поддержке социально ориентированных некоммерческих организаций в Красноярском крае".</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Title"/>
        <w:jc w:val="center"/>
        <w:outlineLvl w:val="0"/>
        <w:rPr>
          <w:rFonts w:ascii="Times New Roman" w:hAnsi="Times New Roman" w:cs="Times New Roman"/>
          <w:sz w:val="24"/>
          <w:szCs w:val="24"/>
        </w:rPr>
      </w:pPr>
      <w:r w:rsidRPr="000031C4">
        <w:rPr>
          <w:rFonts w:ascii="Times New Roman" w:hAnsi="Times New Roman" w:cs="Times New Roman"/>
          <w:sz w:val="24"/>
          <w:szCs w:val="24"/>
        </w:rPr>
        <w:t>Глава VIII. ЗАКЛЮЧИТЕЛЬНЫЕ И ПЕРЕХОДНЫЕ ПОЛОЖЕНИЯ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32. Сфера действия настоящего Закона</w:t>
      </w:r>
    </w:p>
    <w:p w:rsidR="000031C4" w:rsidRPr="000031C4" w:rsidRDefault="000031C4">
      <w:pPr>
        <w:pStyle w:val="ConsPlusNormal"/>
        <w:ind w:firstLine="540"/>
        <w:jc w:val="both"/>
        <w:rPr>
          <w:rFonts w:ascii="Times New Roman" w:hAnsi="Times New Roman" w:cs="Times New Roman"/>
          <w:sz w:val="24"/>
          <w:szCs w:val="24"/>
        </w:rPr>
      </w:pPr>
    </w:p>
    <w:p w:rsidR="000031C4" w:rsidRPr="000049EE" w:rsidRDefault="000031C4" w:rsidP="000049EE">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Действие настоящего Закона распространяется на граждан Российской Федерации, иностранных граждан и лиц без гражданства, имеющих место жительства на территории края.</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33. Вступление в силу настоящего Закона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1. Настоящий Закон вступает в силу с 1 января 2007 года, но не ранее чем через 10 дней со дня его официального опубликования.</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2. </w:t>
      </w:r>
      <w:hyperlink w:anchor="P286" w:history="1">
        <w:r w:rsidRPr="000031C4">
          <w:rPr>
            <w:rFonts w:ascii="Times New Roman" w:hAnsi="Times New Roman" w:cs="Times New Roman"/>
            <w:sz w:val="24"/>
            <w:szCs w:val="24"/>
          </w:rPr>
          <w:t>Пункт 6 статьи 18</w:t>
        </w:r>
      </w:hyperlink>
      <w:r w:rsidRPr="000031C4">
        <w:rPr>
          <w:rFonts w:ascii="Times New Roman" w:hAnsi="Times New Roman" w:cs="Times New Roman"/>
          <w:sz w:val="24"/>
          <w:szCs w:val="24"/>
        </w:rPr>
        <w:t xml:space="preserve"> настоящего Закона вступает в силу с 1 января 2008 года.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34. Предоставление субсидий на реализацию молодежной политики в 2007 году</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Для предоставления в 2007 году муниципальным образованиям субсидий на реализацию молодежной политики, предусмотренных </w:t>
      </w:r>
      <w:hyperlink w:anchor="P364" w:history="1">
        <w:r w:rsidRPr="000031C4">
          <w:rPr>
            <w:rFonts w:ascii="Times New Roman" w:hAnsi="Times New Roman" w:cs="Times New Roman"/>
            <w:sz w:val="24"/>
            <w:szCs w:val="24"/>
          </w:rPr>
          <w:t>статьей 23</w:t>
        </w:r>
      </w:hyperlink>
      <w:r w:rsidRPr="000031C4">
        <w:rPr>
          <w:rFonts w:ascii="Times New Roman" w:hAnsi="Times New Roman" w:cs="Times New Roman"/>
          <w:sz w:val="24"/>
          <w:szCs w:val="24"/>
        </w:rPr>
        <w:t xml:space="preserve"> настоящего Закона, </w:t>
      </w:r>
      <w:r w:rsidRPr="000031C4">
        <w:rPr>
          <w:rFonts w:ascii="Times New Roman" w:hAnsi="Times New Roman" w:cs="Times New Roman"/>
          <w:sz w:val="24"/>
          <w:szCs w:val="24"/>
        </w:rPr>
        <w:lastRenderedPageBreak/>
        <w:t>уполномоченный орган исполнительной власти Красноярского края до 1 мая 2007 года проводит конкурс муниципальных программ по работе с молодежью.</w:t>
      </w: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 xml:space="preserve">В 2007 году средства победителям конкурса муниципальных программ по работе с молодежью предоставляются в форме грантов в порядке, установленном </w:t>
      </w:r>
      <w:hyperlink r:id="rId16" w:history="1">
        <w:r w:rsidRPr="000031C4">
          <w:rPr>
            <w:rFonts w:ascii="Times New Roman" w:hAnsi="Times New Roman" w:cs="Times New Roman"/>
            <w:sz w:val="24"/>
            <w:szCs w:val="24"/>
          </w:rPr>
          <w:t>Законом</w:t>
        </w:r>
      </w:hyperlink>
      <w:r w:rsidRPr="000031C4">
        <w:rPr>
          <w:rFonts w:ascii="Times New Roman" w:hAnsi="Times New Roman" w:cs="Times New Roman"/>
          <w:sz w:val="24"/>
          <w:szCs w:val="24"/>
        </w:rPr>
        <w:t xml:space="preserve"> края от 25 мая 2004 года N 10-1974 "О краевых социальных грантах".</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outlineLvl w:val="1"/>
        <w:rPr>
          <w:rFonts w:ascii="Times New Roman" w:hAnsi="Times New Roman" w:cs="Times New Roman"/>
          <w:sz w:val="24"/>
          <w:szCs w:val="24"/>
        </w:rPr>
      </w:pPr>
      <w:r w:rsidRPr="000031C4">
        <w:rPr>
          <w:rFonts w:ascii="Times New Roman" w:hAnsi="Times New Roman" w:cs="Times New Roman"/>
          <w:sz w:val="24"/>
          <w:szCs w:val="24"/>
        </w:rPr>
        <w:t>Статья 35. Приведение нормативных правовых актов края в соответствие с настоящим Законом</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ind w:firstLine="540"/>
        <w:jc w:val="both"/>
        <w:rPr>
          <w:rFonts w:ascii="Times New Roman" w:hAnsi="Times New Roman" w:cs="Times New Roman"/>
          <w:sz w:val="24"/>
          <w:szCs w:val="24"/>
        </w:rPr>
      </w:pPr>
      <w:r w:rsidRPr="000031C4">
        <w:rPr>
          <w:rFonts w:ascii="Times New Roman" w:hAnsi="Times New Roman" w:cs="Times New Roman"/>
          <w:sz w:val="24"/>
          <w:szCs w:val="24"/>
        </w:rPr>
        <w:t>Нормативные правовые акты Законодательного Собрания края, Совета администрации и иных органов исполнительной власти края подлежат приведению в соответствие с настоящим Законом до 1 марта 2007 года.</w:t>
      </w:r>
    </w:p>
    <w:p w:rsidR="000031C4" w:rsidRPr="000031C4" w:rsidRDefault="000031C4">
      <w:pPr>
        <w:pStyle w:val="ConsPlusNormal"/>
        <w:ind w:firstLine="540"/>
        <w:jc w:val="both"/>
        <w:rPr>
          <w:rFonts w:ascii="Times New Roman" w:hAnsi="Times New Roman" w:cs="Times New Roman"/>
          <w:sz w:val="24"/>
          <w:szCs w:val="24"/>
        </w:rPr>
      </w:pPr>
    </w:p>
    <w:p w:rsidR="000031C4" w:rsidRPr="000031C4" w:rsidRDefault="000031C4">
      <w:pPr>
        <w:pStyle w:val="ConsPlusNormal"/>
        <w:jc w:val="right"/>
        <w:rPr>
          <w:rFonts w:ascii="Times New Roman" w:hAnsi="Times New Roman" w:cs="Times New Roman"/>
          <w:sz w:val="24"/>
          <w:szCs w:val="24"/>
        </w:rPr>
      </w:pPr>
      <w:r w:rsidRPr="000031C4">
        <w:rPr>
          <w:rFonts w:ascii="Times New Roman" w:hAnsi="Times New Roman" w:cs="Times New Roman"/>
          <w:sz w:val="24"/>
          <w:szCs w:val="24"/>
        </w:rPr>
        <w:t>Губернатор</w:t>
      </w:r>
    </w:p>
    <w:p w:rsidR="000031C4" w:rsidRPr="000031C4" w:rsidRDefault="000031C4">
      <w:pPr>
        <w:pStyle w:val="ConsPlusNormal"/>
        <w:jc w:val="right"/>
        <w:rPr>
          <w:rFonts w:ascii="Times New Roman" w:hAnsi="Times New Roman" w:cs="Times New Roman"/>
          <w:sz w:val="24"/>
          <w:szCs w:val="24"/>
        </w:rPr>
      </w:pPr>
      <w:r w:rsidRPr="000031C4">
        <w:rPr>
          <w:rFonts w:ascii="Times New Roman" w:hAnsi="Times New Roman" w:cs="Times New Roman"/>
          <w:sz w:val="24"/>
          <w:szCs w:val="24"/>
        </w:rPr>
        <w:t>Красноярского края</w:t>
      </w:r>
    </w:p>
    <w:p w:rsidR="000031C4" w:rsidRPr="000031C4" w:rsidRDefault="000031C4">
      <w:pPr>
        <w:pStyle w:val="ConsPlusNormal"/>
        <w:jc w:val="right"/>
        <w:rPr>
          <w:rFonts w:ascii="Times New Roman" w:hAnsi="Times New Roman" w:cs="Times New Roman"/>
          <w:sz w:val="24"/>
          <w:szCs w:val="24"/>
        </w:rPr>
      </w:pPr>
      <w:r w:rsidRPr="000031C4">
        <w:rPr>
          <w:rFonts w:ascii="Times New Roman" w:hAnsi="Times New Roman" w:cs="Times New Roman"/>
          <w:sz w:val="24"/>
          <w:szCs w:val="24"/>
        </w:rPr>
        <w:t>А.Г.ХЛОПОНИН</w:t>
      </w:r>
    </w:p>
    <w:p w:rsidR="000031C4" w:rsidRPr="000031C4" w:rsidRDefault="000031C4">
      <w:pPr>
        <w:pStyle w:val="ConsPlusNormal"/>
        <w:jc w:val="right"/>
        <w:rPr>
          <w:rFonts w:ascii="Times New Roman" w:hAnsi="Times New Roman" w:cs="Times New Roman"/>
          <w:sz w:val="24"/>
          <w:szCs w:val="24"/>
        </w:rPr>
      </w:pPr>
      <w:r w:rsidRPr="000031C4">
        <w:rPr>
          <w:rFonts w:ascii="Times New Roman" w:hAnsi="Times New Roman" w:cs="Times New Roman"/>
          <w:sz w:val="24"/>
          <w:szCs w:val="24"/>
        </w:rPr>
        <w:t>22.12.2006</w:t>
      </w:r>
    </w:p>
    <w:p w:rsidR="000031C4" w:rsidRPr="000031C4" w:rsidRDefault="000031C4">
      <w:pPr>
        <w:pStyle w:val="ConsPlusNormal"/>
        <w:ind w:firstLine="540"/>
        <w:jc w:val="both"/>
        <w:rPr>
          <w:rFonts w:ascii="Times New Roman" w:hAnsi="Times New Roman" w:cs="Times New Roman"/>
          <w:sz w:val="24"/>
          <w:szCs w:val="24"/>
        </w:rPr>
      </w:pPr>
    </w:p>
    <w:p w:rsidR="004509D1" w:rsidRDefault="004509D1">
      <w:bookmarkStart w:id="18" w:name="_GoBack"/>
      <w:bookmarkEnd w:id="18"/>
    </w:p>
    <w:sectPr w:rsidR="004509D1" w:rsidSect="000A0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C4"/>
    <w:rsid w:val="000031C4"/>
    <w:rsid w:val="000049EE"/>
    <w:rsid w:val="0045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31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1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1C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31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1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1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A2F23D9E223098F3222C3E794565E242C5F1118CE853A4284123F09E5ABE2A380D41F216A8641823EB9A6C18o3E" TargetMode="External"/><Relationship Id="rId13" Type="http://schemas.openxmlformats.org/officeDocument/2006/relationships/hyperlink" Target="consultantplus://offline/ref=51A2F23D9E223098F32232336F293AED43CEA61585ED51F0731125A7C10AB87F784D47A315o2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1A2F23D9E223098F3222C3E794565E242C5F1118CE853A4284123F09E5ABE2A380D41F216A8641823EB9A6A18oAE" TargetMode="External"/><Relationship Id="rId12" Type="http://schemas.openxmlformats.org/officeDocument/2006/relationships/hyperlink" Target="consultantplus://offline/ref=51A2F23D9E223098F32232336F293AED43CEA61585ED51F0731125A7C10AB87F784D47A315o5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1A2F23D9E223098F3222C3E794565E242C5F1118BEF5CA22B4E7EFA9603B22813oFE" TargetMode="External"/><Relationship Id="rId1" Type="http://schemas.openxmlformats.org/officeDocument/2006/relationships/styles" Target="styles.xml"/><Relationship Id="rId6" Type="http://schemas.openxmlformats.org/officeDocument/2006/relationships/hyperlink" Target="consultantplus://offline/ref=51A2F23D9E223098F32232336F293AED43C6A81986BC06F222442B1Ao2E" TargetMode="External"/><Relationship Id="rId11" Type="http://schemas.openxmlformats.org/officeDocument/2006/relationships/hyperlink" Target="consultantplus://offline/ref=51A2F23D9E223098F3222C3E794565E242C5F1118CE853A4284123F09E5ABE2A380D41F216A8641823EB9A6D18oBE" TargetMode="External"/><Relationship Id="rId5" Type="http://schemas.openxmlformats.org/officeDocument/2006/relationships/hyperlink" Target="consultantplus://offline/ref=51A2F23D9E223098F3222C3E794565E242C5F1118CEA59A5274723F09E5ABE2A3810oDE" TargetMode="External"/><Relationship Id="rId15" Type="http://schemas.openxmlformats.org/officeDocument/2006/relationships/hyperlink" Target="consultantplus://offline/ref=51A2F23D9E223098F3222C3E794565E242C5F1118CEE5EAF2F4223F09E5ABE2A3810oDE" TargetMode="External"/><Relationship Id="rId10" Type="http://schemas.openxmlformats.org/officeDocument/2006/relationships/hyperlink" Target="consultantplus://offline/ref=51A2F23D9E223098F3222C3E794565E242C5F1118CE853A4284123F09E5ABE2A380D41F216A8641823EB9A6D18o4E" TargetMode="External"/><Relationship Id="rId4" Type="http://schemas.openxmlformats.org/officeDocument/2006/relationships/webSettings" Target="webSettings.xml"/><Relationship Id="rId9" Type="http://schemas.openxmlformats.org/officeDocument/2006/relationships/hyperlink" Target="consultantplus://offline/ref=51A2F23D9E223098F3222C3E794565E242C5F1118CEA59A5274723F09E5ABE2A3810oDE" TargetMode="External"/><Relationship Id="rId14" Type="http://schemas.openxmlformats.org/officeDocument/2006/relationships/hyperlink" Target="consultantplus://offline/ref=51A2F23D9E223098F3222C3E794565E242C5F1118CEA59A5274723F09E5ABE2A3810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8421</Words>
  <Characters>48003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permyakova</dc:creator>
  <cp:lastModifiedBy>permyakova</cp:lastModifiedBy>
  <cp:revision>3</cp:revision>
  <dcterms:created xsi:type="dcterms:W3CDTF">2017-05-19T04:40:00Z</dcterms:created>
  <dcterms:modified xsi:type="dcterms:W3CDTF">2017-05-19T05:01:00Z</dcterms:modified>
</cp:coreProperties>
</file>